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56655" w14:textId="77777777" w:rsidR="00AC1A3F" w:rsidRPr="008B5911" w:rsidRDefault="00D91816" w:rsidP="00AC1A3F">
      <w:pPr>
        <w:pStyle w:val="Brezrazmikov"/>
        <w:rPr>
          <w:rFonts w:cs="Arial"/>
          <w:b/>
          <w:sz w:val="18"/>
          <w:szCs w:val="18"/>
          <w:lang w:eastAsia="sl-SI"/>
        </w:rPr>
      </w:pPr>
      <w:r w:rsidRPr="008B5911">
        <w:rPr>
          <w:rFonts w:cs="Arial"/>
          <w:b/>
          <w:sz w:val="18"/>
          <w:szCs w:val="18"/>
          <w:lang w:eastAsia="sl-SI"/>
        </w:rPr>
        <w:t>Priloga 3_Obrazec za pripravo programov</w:t>
      </w:r>
      <w:r w:rsidR="001F4E25" w:rsidRPr="008B5911">
        <w:rPr>
          <w:rFonts w:cs="Arial"/>
          <w:b/>
          <w:sz w:val="18"/>
          <w:szCs w:val="18"/>
          <w:lang w:eastAsia="sl-SI"/>
        </w:rPr>
        <w:t xml:space="preserve"> usposabljanj</w:t>
      </w:r>
    </w:p>
    <w:p w14:paraId="2B739BE1" w14:textId="77777777" w:rsidR="00D91816" w:rsidRPr="008B5911" w:rsidRDefault="00D91816" w:rsidP="00AC1A3F">
      <w:pPr>
        <w:pStyle w:val="Brezrazmikov"/>
        <w:rPr>
          <w:rFonts w:cs="Arial"/>
          <w:sz w:val="18"/>
          <w:szCs w:val="18"/>
          <w:lang w:eastAsia="sl-SI"/>
        </w:rPr>
      </w:pPr>
    </w:p>
    <w:tbl>
      <w:tblPr>
        <w:tblW w:w="9502" w:type="dxa"/>
        <w:tblInd w:w="-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1565"/>
        <w:gridCol w:w="1565"/>
        <w:gridCol w:w="980"/>
        <w:gridCol w:w="589"/>
        <w:gridCol w:w="403"/>
        <w:gridCol w:w="1164"/>
      </w:tblGrid>
      <w:tr w:rsidR="00AC1A3F" w:rsidRPr="008B5911" w14:paraId="669A3B44" w14:textId="77777777" w:rsidTr="003E0010">
        <w:trPr>
          <w:trHeight w:val="397"/>
        </w:trPr>
        <w:tc>
          <w:tcPr>
            <w:tcW w:w="3236" w:type="dxa"/>
            <w:shd w:val="clear" w:color="auto" w:fill="FFFF99"/>
            <w:hideMark/>
          </w:tcPr>
          <w:p w14:paraId="0D2FC7C8" w14:textId="77777777" w:rsidR="00AC1A3F" w:rsidRPr="008B5911" w:rsidRDefault="00AC1A3F" w:rsidP="00AC1A3F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6266" w:type="dxa"/>
            <w:gridSpan w:val="6"/>
          </w:tcPr>
          <w:p w14:paraId="7D0FEA3E" w14:textId="05D4F5F1" w:rsidR="00AC1A3F" w:rsidRPr="008B5911" w:rsidRDefault="00C46A3E" w:rsidP="0089249B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Oblikovanje gline – tradicionalnega materiala</w:t>
            </w:r>
          </w:p>
        </w:tc>
      </w:tr>
      <w:tr w:rsidR="00AC1A3F" w:rsidRPr="008B5911" w14:paraId="3487DFC5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45E08B86" w14:textId="77777777" w:rsidR="00AC1A3F" w:rsidRPr="008B5911" w:rsidRDefault="00AC1A3F" w:rsidP="00AC1A3F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Področje</w:t>
            </w:r>
          </w:p>
        </w:tc>
        <w:tc>
          <w:tcPr>
            <w:tcW w:w="6266" w:type="dxa"/>
            <w:gridSpan w:val="6"/>
          </w:tcPr>
          <w:p w14:paraId="52557C21" w14:textId="206BC7FC" w:rsidR="00AC1A3F" w:rsidRPr="008B5911" w:rsidRDefault="002966F9" w:rsidP="00AC1A3F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TEHNIKA</w:t>
            </w:r>
          </w:p>
        </w:tc>
      </w:tr>
      <w:tr w:rsidR="00D92D86" w:rsidRPr="008B5911" w14:paraId="2EC7483C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5BA063FA" w14:textId="77777777" w:rsidR="00D92D86" w:rsidRPr="008B5911" w:rsidRDefault="0026193E" w:rsidP="00AC1A3F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P</w:t>
            </w:r>
            <w:r w:rsidR="00D92D86" w:rsidRPr="008B5911">
              <w:rPr>
                <w:rFonts w:eastAsia="Calibri" w:cs="Arial"/>
                <w:b/>
                <w:sz w:val="18"/>
                <w:szCs w:val="18"/>
              </w:rPr>
              <w:t>r</w:t>
            </w:r>
            <w:r w:rsidRPr="008B5911">
              <w:rPr>
                <w:rFonts w:eastAsia="Calibri" w:cs="Arial"/>
                <w:b/>
                <w:sz w:val="18"/>
                <w:szCs w:val="18"/>
              </w:rPr>
              <w:t>e</w:t>
            </w:r>
            <w:r w:rsidR="00D92D86" w:rsidRPr="008B5911">
              <w:rPr>
                <w:rFonts w:eastAsia="Calibri" w:cs="Arial"/>
                <w:b/>
                <w:sz w:val="18"/>
                <w:szCs w:val="18"/>
              </w:rPr>
              <w:t>dl</w:t>
            </w:r>
            <w:r w:rsidRPr="008B5911">
              <w:rPr>
                <w:rFonts w:eastAsia="Calibri" w:cs="Arial"/>
                <w:b/>
                <w:sz w:val="18"/>
                <w:szCs w:val="18"/>
              </w:rPr>
              <w:t>a</w:t>
            </w:r>
            <w:r w:rsidR="00D92D86" w:rsidRPr="008B5911">
              <w:rPr>
                <w:rFonts w:eastAsia="Calibri" w:cs="Arial"/>
                <w:b/>
                <w:sz w:val="18"/>
                <w:szCs w:val="18"/>
              </w:rPr>
              <w:t>gatelj programa</w:t>
            </w:r>
            <w:r w:rsidR="009B3087" w:rsidRPr="008B5911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9B3087" w:rsidRPr="008B5911">
              <w:rPr>
                <w:rFonts w:eastAsia="Calibri" w:cs="Arial"/>
                <w:sz w:val="18"/>
                <w:szCs w:val="18"/>
              </w:rPr>
              <w:t>(ime šole in imena pripravljalcev programa)</w:t>
            </w:r>
          </w:p>
        </w:tc>
        <w:tc>
          <w:tcPr>
            <w:tcW w:w="6266" w:type="dxa"/>
            <w:gridSpan w:val="6"/>
          </w:tcPr>
          <w:p w14:paraId="33285EBD" w14:textId="6BFC4E5D" w:rsidR="0068383D" w:rsidRPr="008B5911" w:rsidRDefault="00C46A3E" w:rsidP="00C46A3E">
            <w:pPr>
              <w:jc w:val="center"/>
              <w:rPr>
                <w:rFonts w:eastAsia="Calibri" w:cs="Arial"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Teja Hlačer, </w:t>
            </w:r>
            <w:r w:rsidRPr="008B5911">
              <w:rPr>
                <w:rFonts w:eastAsia="Calibri" w:cs="Arial"/>
                <w:sz w:val="18"/>
                <w:szCs w:val="18"/>
              </w:rPr>
              <w:t xml:space="preserve">samozaposlena v kulturi </w:t>
            </w:r>
            <w:r w:rsidR="00B37C79" w:rsidRPr="008B5911">
              <w:rPr>
                <w:rFonts w:eastAsia="Calibri" w:cs="Arial"/>
                <w:sz w:val="18"/>
                <w:szCs w:val="18"/>
              </w:rPr>
              <w:t xml:space="preserve">kot </w:t>
            </w:r>
            <w:r w:rsidR="00A56EF3">
              <w:rPr>
                <w:rFonts w:eastAsia="Calibri" w:cs="Arial"/>
                <w:sz w:val="18"/>
                <w:szCs w:val="18"/>
              </w:rPr>
              <w:t xml:space="preserve">likovna </w:t>
            </w:r>
            <w:r w:rsidR="00B37C79" w:rsidRPr="008B5911">
              <w:rPr>
                <w:rFonts w:eastAsia="Calibri" w:cs="Arial"/>
                <w:sz w:val="18"/>
                <w:szCs w:val="18"/>
              </w:rPr>
              <w:t xml:space="preserve">pedagoginja in unikatna oblikovalka na področju keramike </w:t>
            </w:r>
            <w:r w:rsidR="00012089" w:rsidRPr="008B5911">
              <w:rPr>
                <w:rFonts w:eastAsia="Calibri" w:cs="Arial"/>
                <w:b/>
                <w:sz w:val="18"/>
                <w:szCs w:val="18"/>
              </w:rPr>
              <w:t xml:space="preserve">in </w:t>
            </w:r>
            <w:r w:rsidR="007C6421" w:rsidRPr="008B5911">
              <w:rPr>
                <w:rFonts w:eastAsia="Calibri" w:cs="Arial"/>
                <w:sz w:val="18"/>
                <w:szCs w:val="18"/>
              </w:rPr>
              <w:t xml:space="preserve">asistent </w:t>
            </w:r>
            <w:r w:rsidR="00012089" w:rsidRPr="008B5911">
              <w:rPr>
                <w:rFonts w:eastAsia="Calibri" w:cs="Arial"/>
                <w:b/>
                <w:sz w:val="18"/>
                <w:szCs w:val="18"/>
              </w:rPr>
              <w:t>Radovan Gregorčič</w:t>
            </w:r>
          </w:p>
        </w:tc>
      </w:tr>
      <w:tr w:rsidR="00D92D86" w:rsidRPr="008B5911" w14:paraId="072CE7A6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2E2AFBE4" w14:textId="77777777" w:rsidR="0058150F" w:rsidRPr="008B5911" w:rsidRDefault="0058150F" w:rsidP="0058150F">
            <w:pPr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Kratek</w:t>
            </w:r>
            <w:r w:rsidR="00D92D86" w:rsidRPr="008B5911">
              <w:rPr>
                <w:rFonts w:eastAsia="Calibri" w:cs="Arial"/>
                <w:b/>
                <w:sz w:val="18"/>
                <w:szCs w:val="18"/>
              </w:rPr>
              <w:t xml:space="preserve"> opis programa</w:t>
            </w:r>
          </w:p>
          <w:p w14:paraId="420E285A" w14:textId="77777777" w:rsidR="0058150F" w:rsidRPr="008B5911" w:rsidRDefault="0058150F" w:rsidP="0058150F">
            <w:pPr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sz w:val="18"/>
                <w:szCs w:val="18"/>
              </w:rPr>
              <w:t>(max. 150 besed)</w:t>
            </w:r>
          </w:p>
        </w:tc>
        <w:tc>
          <w:tcPr>
            <w:tcW w:w="6266" w:type="dxa"/>
            <w:gridSpan w:val="6"/>
          </w:tcPr>
          <w:p w14:paraId="1F082ABF" w14:textId="1D6C4DCB" w:rsidR="00D9568A" w:rsidRPr="008B5911" w:rsidRDefault="00D9568A" w:rsidP="00D9568A">
            <w:pPr>
              <w:rPr>
                <w:rFonts w:eastAsia="Calibri" w:cstheme="minorHAnsi"/>
                <w:sz w:val="18"/>
                <w:szCs w:val="18"/>
              </w:rPr>
            </w:pPr>
            <w:r w:rsidRPr="008B5911">
              <w:rPr>
                <w:rFonts w:eastAsia="Calibri" w:cstheme="minorHAnsi"/>
                <w:sz w:val="18"/>
                <w:szCs w:val="18"/>
              </w:rPr>
              <w:t xml:space="preserve">Udeleženci programa bodo spoznali različne vrste glin. </w:t>
            </w:r>
          </w:p>
          <w:p w14:paraId="175CAF17" w14:textId="77777777" w:rsidR="00D9568A" w:rsidRPr="008B5911" w:rsidRDefault="00D9568A" w:rsidP="00D9568A">
            <w:pPr>
              <w:rPr>
                <w:rFonts w:eastAsia="Calibri" w:cstheme="minorHAnsi"/>
                <w:sz w:val="18"/>
                <w:szCs w:val="18"/>
              </w:rPr>
            </w:pPr>
            <w:r w:rsidRPr="008B5911">
              <w:rPr>
                <w:rFonts w:eastAsia="Calibri" w:cstheme="minorHAnsi"/>
                <w:sz w:val="18"/>
                <w:szCs w:val="18"/>
              </w:rPr>
              <w:t xml:space="preserve">Pridobili bodo osnovne praktične izkušnje z različnimi tehnikami ročnega oblikovanja in dekoriranja gline. Pri tem se bodo naučili uporabljati potrebna orodja. Seznanili se bodo s celotnim procesom nastajanja keramičnega izdelka od izdelave, sušenja, prvega – biskvitnega žganja, glaziranja, do drugega - končnega žganja. </w:t>
            </w:r>
          </w:p>
          <w:p w14:paraId="59B5C6B1" w14:textId="386DA6BD" w:rsidR="00D9568A" w:rsidRPr="008B5911" w:rsidRDefault="00D9568A" w:rsidP="00D9568A">
            <w:pPr>
              <w:rPr>
                <w:rFonts w:eastAsia="Calibri" w:cstheme="minorHAnsi"/>
                <w:sz w:val="18"/>
                <w:szCs w:val="18"/>
              </w:rPr>
            </w:pPr>
            <w:r w:rsidRPr="008B5911">
              <w:rPr>
                <w:rFonts w:eastAsia="Calibri" w:cstheme="minorHAnsi"/>
                <w:sz w:val="18"/>
                <w:szCs w:val="18"/>
              </w:rPr>
              <w:t xml:space="preserve">Spoznali bodo širok svet keramike; </w:t>
            </w:r>
            <w:r w:rsidRPr="008B5911">
              <w:rPr>
                <w:sz w:val="18"/>
                <w:szCs w:val="18"/>
              </w:rPr>
              <w:t>keramičnih materialov, tehnik, oblik</w:t>
            </w:r>
            <w:r w:rsidRPr="008B5911">
              <w:rPr>
                <w:rFonts w:eastAsia="Calibri" w:cstheme="minorHAnsi"/>
                <w:sz w:val="18"/>
                <w:szCs w:val="18"/>
              </w:rPr>
              <w:t xml:space="preserve"> in bogato slovensko tradicijo na tem področju. </w:t>
            </w:r>
            <w:r w:rsidR="00B20B2F" w:rsidRPr="008B5911">
              <w:rPr>
                <w:sz w:val="18"/>
                <w:szCs w:val="18"/>
              </w:rPr>
              <w:t>Glino bodo spoznali kot tridimenzionalno komunikacijsko orodje.</w:t>
            </w:r>
          </w:p>
          <w:p w14:paraId="342EEC52" w14:textId="2FC572E3" w:rsidR="000054BE" w:rsidRPr="008B5911" w:rsidRDefault="00D9568A" w:rsidP="00D9568A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Izkusili bodo, da je delo z glino sproščujoče, da širi dimenzije ustvarjalnosti in razvija nove motorične sposobnosti. </w:t>
            </w:r>
          </w:p>
        </w:tc>
      </w:tr>
      <w:tr w:rsidR="00D92D86" w:rsidRPr="008B5911" w14:paraId="2EB74196" w14:textId="77777777" w:rsidTr="00820CB3">
        <w:trPr>
          <w:trHeight w:val="397"/>
        </w:trPr>
        <w:tc>
          <w:tcPr>
            <w:tcW w:w="9502" w:type="dxa"/>
            <w:gridSpan w:val="7"/>
            <w:shd w:val="clear" w:color="auto" w:fill="FFFF99"/>
          </w:tcPr>
          <w:p w14:paraId="60BF8752" w14:textId="77777777" w:rsidR="00D92D86" w:rsidRPr="008B5911" w:rsidRDefault="00D92D86" w:rsidP="00923F03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SPLOŠNI DEL</w:t>
            </w:r>
          </w:p>
        </w:tc>
      </w:tr>
      <w:tr w:rsidR="00BC3EA4" w:rsidRPr="008B5911" w14:paraId="194D300C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475BE771" w14:textId="77777777" w:rsidR="00BC3EA4" w:rsidRPr="008B5911" w:rsidRDefault="00BC3EA4" w:rsidP="00BC3EA4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Utemeljenost </w:t>
            </w:r>
            <w:r w:rsidRPr="008B5911">
              <w:rPr>
                <w:rFonts w:eastAsia="Calibri" w:cs="Arial"/>
                <w:sz w:val="18"/>
                <w:szCs w:val="18"/>
              </w:rPr>
              <w:t>(v skladu z razpisom in analizo potreb)</w:t>
            </w:r>
          </w:p>
        </w:tc>
        <w:tc>
          <w:tcPr>
            <w:tcW w:w="6266" w:type="dxa"/>
            <w:gridSpan w:val="6"/>
          </w:tcPr>
          <w:p w14:paraId="4955C88F" w14:textId="77777777" w:rsidR="008B4BB5" w:rsidRPr="008B5911" w:rsidRDefault="008B4BB5" w:rsidP="008B4BB5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Oblikovanje gline sega daleč v prazgodovino. Iz gline narejeni uporabni in umetniški predmeti predstavljajo najstarejše dosežke človekovih prizadevanj po oblikovanju. Zaradi svojih lastnosti in dostopnosti je bila glina v vseh obdobjih človekovega razvoja eden najbolj priljubljenih in uporabljenih materialov. </w:t>
            </w:r>
          </w:p>
          <w:p w14:paraId="7AFBF016" w14:textId="77777777" w:rsidR="008B4BB5" w:rsidRPr="008B5911" w:rsidRDefault="008B4BB5" w:rsidP="008B4BB5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Do druge svetovne vojne je bil vzpostavljen sistem poklicnega izobraževanja lončarstva, unikatnega oblikovanja keramike in razvito je bilo tovarniško izdelovanje keramike. Danes šolski sistem v Sloveniji ne nudi pravega poglobljenega izobraževanja na tem področju, čeprav je veliko zanimanja za lončarstvo in unikatno oblikovanje keramike. </w:t>
            </w:r>
          </w:p>
          <w:p w14:paraId="787B9C2F" w14:textId="191989A7" w:rsidR="008B4BB5" w:rsidRPr="008B5911" w:rsidRDefault="008B4BB5" w:rsidP="008B4BB5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Glina ima tudi v terapevtskem procesu kot likovni material pomembno vlogo, saj daje obl</w:t>
            </w:r>
            <w:r w:rsidR="000F6837" w:rsidRPr="008B5911">
              <w:rPr>
                <w:sz w:val="18"/>
                <w:szCs w:val="18"/>
              </w:rPr>
              <w:t>iko občutkom, mislim in idejam</w:t>
            </w:r>
            <w:r w:rsidRPr="008B5911">
              <w:rPr>
                <w:sz w:val="18"/>
                <w:szCs w:val="18"/>
              </w:rPr>
              <w:t>, pri tem se nam razvija občutek za strukturo, sistematičnost in organiziranost.</w:t>
            </w:r>
          </w:p>
          <w:p w14:paraId="2BCAACA0" w14:textId="21F7F794" w:rsidR="00BC3EA4" w:rsidRPr="008B5911" w:rsidRDefault="008B4BB5" w:rsidP="00D93B60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Izkušnje, znanja in spretnosti pridobljene na področju oblikovanja gline širijo obzorja tudi na vseh drugih likovnih področjih.</w:t>
            </w:r>
          </w:p>
        </w:tc>
      </w:tr>
      <w:tr w:rsidR="00006118" w:rsidRPr="008B5911" w14:paraId="3AC04D0C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4138FF7F" w14:textId="77777777" w:rsidR="00006118" w:rsidRPr="008B5911" w:rsidRDefault="00006118" w:rsidP="00006118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Ciljna skupina </w:t>
            </w:r>
            <w:r w:rsidRPr="008B5911">
              <w:rPr>
                <w:rFonts w:eastAsia="Calibri" w:cs="Arial"/>
                <w:sz w:val="18"/>
                <w:szCs w:val="18"/>
              </w:rPr>
              <w:t>(v skladu z razpisom in analizo potreb)</w:t>
            </w:r>
          </w:p>
        </w:tc>
        <w:tc>
          <w:tcPr>
            <w:tcW w:w="6266" w:type="dxa"/>
            <w:gridSpan w:val="6"/>
          </w:tcPr>
          <w:p w14:paraId="6838FD71" w14:textId="77777777" w:rsidR="002B78B0" w:rsidRPr="008B5911" w:rsidRDefault="002B78B0" w:rsidP="002B78B0">
            <w:pPr>
              <w:rPr>
                <w:rFonts w:cs="Calibri"/>
                <w:sz w:val="18"/>
                <w:szCs w:val="18"/>
              </w:rPr>
            </w:pPr>
            <w:r w:rsidRPr="008B5911">
              <w:rPr>
                <w:rFonts w:cs="Calibri"/>
                <w:sz w:val="18"/>
                <w:szCs w:val="18"/>
              </w:rPr>
              <w:t>Ciljna skupina so vsi zaposleni v zasebnem in javnem sektorju, ki si želijo pridobiti znanja oblikovanja na področju keramike, tako tisti, ki bi s tem znanjem poklicno delovali, kakor tudi tisti, pri katerih ta znanja niso nujno povezana z njihovim strokovnim področjem, jim pa pomagajo pri povečanju kakovosti dela, ustvarjalnega razmišljanja in vsesplošnega proaktivnega prilagajanja novim zahtevam sodobnega časa:</w:t>
            </w:r>
          </w:p>
          <w:p w14:paraId="6D5FBB41" w14:textId="77777777" w:rsidR="002B78B0" w:rsidRPr="008B5911" w:rsidRDefault="002B78B0" w:rsidP="002B78B0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5911">
              <w:rPr>
                <w:rFonts w:cs="Calibri"/>
                <w:sz w:val="18"/>
                <w:szCs w:val="18"/>
              </w:rPr>
              <w:t>zaposlene osebe brez poklicne oz. strokovne izobrazbe,</w:t>
            </w:r>
          </w:p>
          <w:p w14:paraId="61CA414C" w14:textId="4743789A" w:rsidR="002B78B0" w:rsidRPr="00AE33F9" w:rsidRDefault="002B78B0" w:rsidP="00AE33F9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5911">
              <w:rPr>
                <w:rFonts w:cs="Calibri"/>
                <w:sz w:val="18"/>
                <w:szCs w:val="18"/>
              </w:rPr>
              <w:t>zaposleniz izobrazbo, ki zaradi prestrukturiranja in dolgoročnih razvojnih projekcij ni več ustrezna,</w:t>
            </w:r>
          </w:p>
          <w:p w14:paraId="2737DE46" w14:textId="1B1BF670" w:rsidR="002B78B0" w:rsidRPr="008B5911" w:rsidRDefault="002B78B0" w:rsidP="002B78B0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5911">
              <w:rPr>
                <w:rFonts w:cs="Calibri"/>
                <w:sz w:val="18"/>
                <w:szCs w:val="18"/>
              </w:rPr>
              <w:t>za</w:t>
            </w:r>
            <w:r w:rsidR="000F6837" w:rsidRPr="008B5911">
              <w:rPr>
                <w:rFonts w:cs="Calibri"/>
                <w:sz w:val="18"/>
                <w:szCs w:val="18"/>
              </w:rPr>
              <w:t xml:space="preserve">posleni, ki delajo na področju oblikovanja in </w:t>
            </w:r>
            <w:r w:rsidRPr="008B5911">
              <w:rPr>
                <w:rFonts w:cs="Calibri"/>
                <w:sz w:val="18"/>
                <w:szCs w:val="18"/>
              </w:rPr>
              <w:t>v arhitekturi,</w:t>
            </w:r>
          </w:p>
          <w:p w14:paraId="2556D8DB" w14:textId="77777777" w:rsidR="002B78B0" w:rsidRPr="008B5911" w:rsidRDefault="002B78B0" w:rsidP="002B78B0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5911">
              <w:rPr>
                <w:rFonts w:cs="Calibri"/>
                <w:sz w:val="18"/>
                <w:szCs w:val="18"/>
              </w:rPr>
              <w:t>modni oblikovalci,</w:t>
            </w:r>
          </w:p>
          <w:p w14:paraId="0FCA1098" w14:textId="77777777" w:rsidR="002B78B0" w:rsidRPr="008B5911" w:rsidRDefault="002B78B0" w:rsidP="002B78B0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5911">
              <w:rPr>
                <w:rFonts w:cs="Calibri"/>
                <w:sz w:val="18"/>
                <w:szCs w:val="18"/>
              </w:rPr>
              <w:t>kamnoseki,</w:t>
            </w:r>
          </w:p>
          <w:p w14:paraId="55EB5230" w14:textId="77777777" w:rsidR="002B78B0" w:rsidRPr="008B5911" w:rsidRDefault="002B78B0" w:rsidP="002B78B0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5911">
              <w:rPr>
                <w:rFonts w:cs="Calibri"/>
                <w:sz w:val="18"/>
                <w:szCs w:val="18"/>
              </w:rPr>
              <w:t>fotografi,</w:t>
            </w:r>
          </w:p>
          <w:p w14:paraId="3FBCD367" w14:textId="77777777" w:rsidR="002B78B0" w:rsidRPr="008B5911" w:rsidRDefault="002B78B0" w:rsidP="002B78B0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5911">
              <w:rPr>
                <w:rFonts w:cs="Calibri"/>
                <w:sz w:val="18"/>
                <w:szCs w:val="18"/>
              </w:rPr>
              <w:t>restavratorji, konservatorji,</w:t>
            </w:r>
          </w:p>
          <w:p w14:paraId="4A06F9B3" w14:textId="77777777" w:rsidR="002B78B0" w:rsidRPr="008B5911" w:rsidRDefault="002B78B0" w:rsidP="002B78B0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5911">
              <w:rPr>
                <w:rFonts w:cs="Calibri"/>
                <w:sz w:val="18"/>
                <w:szCs w:val="18"/>
              </w:rPr>
              <w:t xml:space="preserve">zaposleni v turizmu in gostinstvu. </w:t>
            </w:r>
          </w:p>
          <w:p w14:paraId="42AE7B63" w14:textId="52AA3ED3" w:rsidR="00006118" w:rsidRPr="008B5911" w:rsidRDefault="00006118" w:rsidP="006B0B9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06118" w:rsidRPr="008B5911" w14:paraId="0423C592" w14:textId="77777777" w:rsidTr="003E0010">
        <w:trPr>
          <w:trHeight w:val="397"/>
        </w:trPr>
        <w:tc>
          <w:tcPr>
            <w:tcW w:w="32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99"/>
          </w:tcPr>
          <w:p w14:paraId="7E589528" w14:textId="77777777" w:rsidR="00006118" w:rsidRPr="008B5911" w:rsidRDefault="00006118" w:rsidP="00006118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lastRenderedPageBreak/>
              <w:t xml:space="preserve">Pogoji za vključitev v program </w:t>
            </w:r>
            <w:r w:rsidRPr="008B5911">
              <w:rPr>
                <w:rFonts w:eastAsia="Calibri" w:cs="Arial"/>
                <w:b/>
                <w:sz w:val="18"/>
                <w:szCs w:val="18"/>
              </w:rPr>
              <w:br/>
            </w:r>
            <w:r w:rsidRPr="008B5911">
              <w:rPr>
                <w:rFonts w:eastAsia="Calibri" w:cs="Arial"/>
                <w:sz w:val="18"/>
                <w:szCs w:val="18"/>
              </w:rPr>
              <w:t>(v skladu z razpisom)</w:t>
            </w:r>
          </w:p>
        </w:tc>
        <w:tc>
          <w:tcPr>
            <w:tcW w:w="626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5F0A88" w14:textId="08A6155B" w:rsidR="00006118" w:rsidRPr="008B5911" w:rsidRDefault="002B78B0" w:rsidP="000061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 w:rsidRPr="008B5911">
              <w:rPr>
                <w:rFonts w:eastAsia="Calibri" w:cs="Arial"/>
                <w:sz w:val="18"/>
                <w:szCs w:val="18"/>
              </w:rPr>
              <w:t>Status zaposlenega, samozaposlenega in kmeta.</w:t>
            </w:r>
          </w:p>
        </w:tc>
      </w:tr>
      <w:tr w:rsidR="00006118" w:rsidRPr="008B5911" w14:paraId="2C73C5D5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6B5F346C" w14:textId="77777777" w:rsidR="00006118" w:rsidRPr="008B5911" w:rsidRDefault="00006118" w:rsidP="00006118">
            <w:pPr>
              <w:rPr>
                <w:rFonts w:eastAsia="Calibri" w:cs="Arial"/>
                <w:bCs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Cilji programa </w:t>
            </w:r>
            <w:r w:rsidRPr="008B5911">
              <w:rPr>
                <w:rFonts w:eastAsia="Calibri" w:cs="Arial"/>
                <w:sz w:val="18"/>
                <w:szCs w:val="18"/>
              </w:rPr>
              <w:t>(v skladu z razpisom in analizo potreb)</w:t>
            </w:r>
          </w:p>
        </w:tc>
        <w:tc>
          <w:tcPr>
            <w:tcW w:w="6266" w:type="dxa"/>
            <w:gridSpan w:val="6"/>
          </w:tcPr>
          <w:p w14:paraId="7CC06E36" w14:textId="77777777" w:rsidR="00D93B60" w:rsidRPr="008B5911" w:rsidRDefault="00D93B60" w:rsidP="00D93B60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Cilj programa je spoznavati glino kot kreativni medij, ki nas lahko vodi skozi proces samoraziskovanja, izražanja in prepoznavanja lastnih občutkov in čustev. </w:t>
            </w:r>
          </w:p>
          <w:p w14:paraId="26E5A18F" w14:textId="77777777" w:rsidR="00D93B60" w:rsidRPr="008B5911" w:rsidRDefault="00D93B60" w:rsidP="00D93B60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Cilj je osvojiti osnovne tehnike oblikovanja gline, umetniško izpopolnjevanje, dvigovanje kvalitete tudi na drugih likovnih in ustvarjalnih področjih. </w:t>
            </w:r>
          </w:p>
          <w:p w14:paraId="5273B281" w14:textId="1AC9D67F" w:rsidR="00D93B60" w:rsidRPr="008B5911" w:rsidRDefault="00D93B60" w:rsidP="00D93B60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Cilj programa</w:t>
            </w:r>
            <w:r w:rsidR="000F6837" w:rsidRPr="008B5911">
              <w:rPr>
                <w:sz w:val="18"/>
                <w:szCs w:val="18"/>
              </w:rPr>
              <w:t xml:space="preserve"> je</w:t>
            </w:r>
            <w:r w:rsidRPr="008B5911">
              <w:rPr>
                <w:sz w:val="18"/>
                <w:szCs w:val="18"/>
              </w:rPr>
              <w:t>, da zaposleni povečajo učinkovitost, inovativnost, samoiniciativnost, ustvarjalno mišljenje in organizacijske sposobnosti na svojem delovnem mestu.</w:t>
            </w:r>
          </w:p>
          <w:p w14:paraId="3E6B10E4" w14:textId="69EF7211" w:rsidR="00006118" w:rsidRPr="008B5911" w:rsidRDefault="00D93B60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Cilj programa je tudi izboljšati znanja, sposobnosti in veščine za boljšo zaposljivost in karierno napredovanje.</w:t>
            </w:r>
          </w:p>
        </w:tc>
      </w:tr>
      <w:tr w:rsidR="00006118" w:rsidRPr="008B5911" w14:paraId="7280F2DD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70794F66" w14:textId="77777777" w:rsidR="00006118" w:rsidRPr="008B5911" w:rsidRDefault="00006118" w:rsidP="00006118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Obseg programa </w:t>
            </w:r>
            <w:r w:rsidRPr="008B5911">
              <w:rPr>
                <w:rFonts w:eastAsia="Calibri" w:cs="Arial"/>
                <w:sz w:val="18"/>
                <w:szCs w:val="18"/>
              </w:rPr>
              <w:t>(skupno št. ur)</w:t>
            </w:r>
          </w:p>
        </w:tc>
        <w:tc>
          <w:tcPr>
            <w:tcW w:w="6266" w:type="dxa"/>
            <w:gridSpan w:val="6"/>
          </w:tcPr>
          <w:p w14:paraId="78E7DFC8" w14:textId="0E7A6048" w:rsidR="00006118" w:rsidRPr="008B5911" w:rsidRDefault="00F74C0E" w:rsidP="00F74C0E">
            <w:pPr>
              <w:spacing w:before="60" w:after="60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54 ur</w:t>
            </w:r>
            <w:r w:rsidR="001C3E4B">
              <w:rPr>
                <w:rFonts w:eastAsia="Calibri" w:cs="Arial"/>
                <w:b/>
                <w:sz w:val="18"/>
                <w:szCs w:val="18"/>
              </w:rPr>
              <w:t xml:space="preserve"> (15 ur teoretičnega dela, od tega bo 9 ur v živo in 6 ur on line)</w:t>
            </w:r>
          </w:p>
        </w:tc>
      </w:tr>
      <w:tr w:rsidR="00E7643C" w:rsidRPr="008B5911" w14:paraId="61012DDC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57F20830" w14:textId="77777777" w:rsidR="00E7643C" w:rsidRPr="008B5911" w:rsidRDefault="00E7643C" w:rsidP="00E7643C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Oblika dela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7B30F5AC" w14:textId="77777777" w:rsidR="00E7643C" w:rsidRPr="008B5911" w:rsidRDefault="00E7643C" w:rsidP="00E7643C">
            <w:pPr>
              <w:spacing w:after="0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Kontaktne ure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204DB854" w14:textId="77777777" w:rsidR="00E7643C" w:rsidRPr="008B5911" w:rsidRDefault="00E7643C" w:rsidP="00E7643C">
            <w:pPr>
              <w:spacing w:after="0"/>
              <w:jc w:val="center"/>
              <w:rPr>
                <w:rFonts w:eastAsia="Calibri" w:cs="Arial"/>
                <w:b/>
                <w:color w:val="FF0000"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>*On line delo</w:t>
            </w:r>
          </w:p>
          <w:p w14:paraId="60A53745" w14:textId="77777777" w:rsidR="00E7643C" w:rsidRPr="008B5911" w:rsidRDefault="00E7643C" w:rsidP="00E7643C">
            <w:pPr>
              <w:spacing w:after="0"/>
              <w:jc w:val="center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463A38" w14:textId="77777777" w:rsidR="00E7643C" w:rsidRPr="008B5911" w:rsidRDefault="00102708" w:rsidP="00E7643C">
            <w:pPr>
              <w:spacing w:after="0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cs="Arial"/>
                <w:b/>
                <w:color w:val="000000" w:themeColor="text1"/>
                <w:sz w:val="18"/>
                <w:szCs w:val="18"/>
              </w:rPr>
              <w:t>Samostojno delo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4A343C40" w14:textId="77777777" w:rsidR="00E7643C" w:rsidRPr="008B5911" w:rsidRDefault="00E7643C" w:rsidP="00E7643C">
            <w:pPr>
              <w:spacing w:after="0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Drugo</w:t>
            </w:r>
          </w:p>
          <w:p w14:paraId="50F84F25" w14:textId="77777777" w:rsidR="00E7643C" w:rsidRPr="008B5911" w:rsidRDefault="00E7643C" w:rsidP="00E7643C">
            <w:pPr>
              <w:spacing w:after="0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sz w:val="18"/>
                <w:szCs w:val="18"/>
              </w:rPr>
              <w:t>(navedite)</w:t>
            </w:r>
          </w:p>
        </w:tc>
      </w:tr>
      <w:tr w:rsidR="00E7643C" w:rsidRPr="008B5911" w14:paraId="7D6913C2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05492E96" w14:textId="77777777" w:rsidR="00E7643C" w:rsidRPr="008B5911" w:rsidRDefault="00E7643C" w:rsidP="00E7643C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Teoretični del </w:t>
            </w:r>
            <w:r w:rsidRPr="008B5911">
              <w:rPr>
                <w:rFonts w:eastAsia="Calibri" w:cs="Arial"/>
                <w:sz w:val="18"/>
                <w:szCs w:val="18"/>
              </w:rPr>
              <w:t>(št. ur)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638CE5EA" w14:textId="74D52BF5" w:rsidR="00E7643C" w:rsidRPr="008B5911" w:rsidRDefault="001C3E4B" w:rsidP="00E7643C">
            <w:pPr>
              <w:spacing w:before="60" w:after="60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 w:val="18"/>
                <w:szCs w:val="18"/>
              </w:rPr>
              <w:t>9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2F5D2F68" w14:textId="27FF69A4" w:rsidR="00E7643C" w:rsidRPr="008B5911" w:rsidRDefault="00BA0BAC" w:rsidP="00E7643C">
            <w:pPr>
              <w:spacing w:before="60" w:after="60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 w:val="18"/>
                <w:szCs w:val="18"/>
              </w:rPr>
              <w:t>6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F063C0" w14:textId="77777777" w:rsidR="00E7643C" w:rsidRPr="008B5911" w:rsidRDefault="00E7643C" w:rsidP="00E7643C">
            <w:pPr>
              <w:spacing w:before="60" w:after="60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352F94B8" w14:textId="77777777" w:rsidR="00E7643C" w:rsidRPr="008B5911" w:rsidRDefault="00E7643C" w:rsidP="00E7643C">
            <w:pPr>
              <w:spacing w:before="60" w:after="60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E7643C" w:rsidRPr="008B5911" w14:paraId="68D5117E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4327ED2A" w14:textId="77777777" w:rsidR="00E7643C" w:rsidRPr="008B5911" w:rsidRDefault="00E7643C" w:rsidP="00E7643C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Praktični del </w:t>
            </w:r>
            <w:r w:rsidRPr="008B5911">
              <w:rPr>
                <w:rFonts w:eastAsia="Calibri" w:cs="Arial"/>
                <w:sz w:val="18"/>
                <w:szCs w:val="18"/>
              </w:rPr>
              <w:t>(št. ur)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6DC24F7A" w14:textId="534877AF" w:rsidR="00E7643C" w:rsidRPr="008B5911" w:rsidRDefault="00BA0BAC" w:rsidP="00E7643C">
            <w:pPr>
              <w:spacing w:before="60" w:after="60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 w:val="18"/>
                <w:szCs w:val="18"/>
              </w:rPr>
              <w:t>3</w:t>
            </w:r>
            <w:r w:rsidR="00F74C0E" w:rsidRPr="008B5911">
              <w:rPr>
                <w:rFonts w:eastAsia="Calibri" w:cs="Arial"/>
                <w:b/>
                <w:sz w:val="18"/>
                <w:szCs w:val="18"/>
              </w:rPr>
              <w:t>9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526FF8C0" w14:textId="77777777" w:rsidR="00E7643C" w:rsidRPr="008B5911" w:rsidRDefault="00E7643C" w:rsidP="00E7643C">
            <w:pPr>
              <w:spacing w:before="60" w:after="60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A6BA4A" w14:textId="77777777" w:rsidR="00E7643C" w:rsidRPr="008B5911" w:rsidRDefault="00E7643C" w:rsidP="00E7643C">
            <w:pPr>
              <w:spacing w:before="60" w:after="60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134568E0" w14:textId="77777777" w:rsidR="00E7643C" w:rsidRPr="008B5911" w:rsidRDefault="00E7643C" w:rsidP="00E7643C">
            <w:pPr>
              <w:spacing w:before="60" w:after="60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E7643C" w:rsidRPr="008B5911" w14:paraId="13EAA6C4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510D10D9" w14:textId="77777777" w:rsidR="00E7643C" w:rsidRPr="008B5911" w:rsidRDefault="00E7643C" w:rsidP="00E7643C">
            <w:pPr>
              <w:spacing w:after="0"/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Način evidentiranja </w:t>
            </w:r>
            <w:r w:rsidRPr="008B5911">
              <w:rPr>
                <w:rFonts w:eastAsia="Calibri" w:cs="Arial"/>
                <w:sz w:val="18"/>
                <w:szCs w:val="18"/>
              </w:rPr>
              <w:t>(lista prisotnosti, podpisana izjava – izdelek, storitev …)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7D4C3B41" w14:textId="22D2600E" w:rsidR="00E7643C" w:rsidRPr="008B5911" w:rsidRDefault="00F74C0E" w:rsidP="00E7643C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Lista prisotnosti 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708A386D" w14:textId="47BF30BF" w:rsidR="00E7643C" w:rsidRPr="008B5911" w:rsidRDefault="00D164B3" w:rsidP="00E7643C">
            <w:pPr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 w:val="18"/>
                <w:szCs w:val="18"/>
              </w:rPr>
              <w:t>I</w:t>
            </w:r>
            <w:r w:rsidR="001C3E4B">
              <w:rPr>
                <w:rFonts w:eastAsia="Calibri" w:cs="Arial"/>
                <w:b/>
                <w:sz w:val="18"/>
                <w:szCs w:val="18"/>
              </w:rPr>
              <w:t>zjava predavatelja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3ABB5" w14:textId="77777777" w:rsidR="00E7643C" w:rsidRPr="008B5911" w:rsidRDefault="00E7643C" w:rsidP="00E7643C">
            <w:pPr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7EFEE6D6" w14:textId="77777777" w:rsidR="00E7643C" w:rsidRPr="008B5911" w:rsidRDefault="00E7643C" w:rsidP="00E7643C">
            <w:pPr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F60116" w:rsidRPr="008B5911" w14:paraId="6C963E6A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2C0C785C" w14:textId="77777777" w:rsidR="00006118" w:rsidRPr="008B5911" w:rsidRDefault="00E7643C" w:rsidP="00006118">
            <w:pPr>
              <w:rPr>
                <w:rFonts w:eastAsia="Calibri" w:cs="Arial"/>
                <w:b/>
                <w:color w:val="FF0000"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>*</w:t>
            </w:r>
            <w:r w:rsidR="00006118"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 xml:space="preserve">Oblika </w:t>
            </w:r>
            <w:r w:rsidR="00F60116"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>on</w:t>
            </w:r>
            <w:r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 xml:space="preserve"> </w:t>
            </w:r>
            <w:r w:rsidR="00F60116"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 xml:space="preserve">line </w:t>
            </w:r>
            <w:r w:rsidR="00006118"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>dela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75721C03" w14:textId="77777777" w:rsidR="00006118" w:rsidRPr="008B5911" w:rsidRDefault="00F60116" w:rsidP="00E7643C">
            <w:pPr>
              <w:spacing w:before="120" w:after="12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B5911">
              <w:rPr>
                <w:rFonts w:cs="Arial"/>
                <w:color w:val="FF0000"/>
                <w:sz w:val="18"/>
                <w:szCs w:val="18"/>
              </w:rPr>
              <w:t xml:space="preserve">Video </w:t>
            </w:r>
            <w:r w:rsidR="00E7643C" w:rsidRPr="008B5911">
              <w:rPr>
                <w:rFonts w:cs="Arial"/>
                <w:color w:val="FF0000"/>
                <w:sz w:val="18"/>
                <w:szCs w:val="18"/>
              </w:rPr>
              <w:t>konferenca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35A9A0F1" w14:textId="77777777" w:rsidR="00006118" w:rsidRPr="008B5911" w:rsidRDefault="00F60116" w:rsidP="00F60116">
            <w:pPr>
              <w:spacing w:before="120" w:after="12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B5911">
              <w:rPr>
                <w:rFonts w:cs="Arial"/>
                <w:color w:val="FF0000"/>
                <w:sz w:val="18"/>
                <w:szCs w:val="18"/>
              </w:rPr>
              <w:t>Spletn</w:t>
            </w:r>
            <w:r w:rsidR="00A13B86" w:rsidRPr="008B5911">
              <w:rPr>
                <w:rFonts w:cs="Arial"/>
                <w:color w:val="FF0000"/>
                <w:sz w:val="18"/>
                <w:szCs w:val="18"/>
              </w:rPr>
              <w:t>a</w:t>
            </w:r>
            <w:r w:rsidRPr="008B5911">
              <w:rPr>
                <w:rFonts w:cs="Arial"/>
                <w:color w:val="FF0000"/>
                <w:sz w:val="18"/>
                <w:szCs w:val="18"/>
              </w:rPr>
              <w:t xml:space="preserve"> učilnic</w:t>
            </w:r>
            <w:r w:rsidR="00A13B86" w:rsidRPr="008B5911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00F26" w14:textId="77777777" w:rsidR="00006118" w:rsidRPr="008B5911" w:rsidRDefault="00F60116" w:rsidP="00F60116">
            <w:pPr>
              <w:spacing w:before="120" w:after="12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B5911">
              <w:rPr>
                <w:rFonts w:cs="Arial"/>
                <w:color w:val="FF0000"/>
                <w:sz w:val="18"/>
                <w:szCs w:val="18"/>
              </w:rPr>
              <w:t>Drugi način</w:t>
            </w:r>
            <w:r w:rsidR="00E7643C" w:rsidRPr="008B5911">
              <w:rPr>
                <w:rFonts w:cs="Arial"/>
                <w:color w:val="FF0000"/>
                <w:sz w:val="18"/>
                <w:szCs w:val="18"/>
              </w:rPr>
              <w:t xml:space="preserve">i </w:t>
            </w:r>
            <w:r w:rsidR="00A13B86" w:rsidRPr="008B5911">
              <w:rPr>
                <w:rFonts w:cs="Arial"/>
                <w:color w:val="FF0000"/>
                <w:sz w:val="18"/>
                <w:szCs w:val="18"/>
              </w:rPr>
              <w:t>digitalne</w:t>
            </w:r>
            <w:r w:rsidRPr="008B5911">
              <w:rPr>
                <w:rFonts w:cs="Arial"/>
                <w:color w:val="FF0000"/>
                <w:sz w:val="18"/>
                <w:szCs w:val="18"/>
              </w:rPr>
              <w:t xml:space="preserve"> komunikacije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7CA1F739" w14:textId="16F8F279" w:rsidR="00006118" w:rsidRPr="008B5911" w:rsidRDefault="00F60116" w:rsidP="00F60116">
            <w:pPr>
              <w:spacing w:before="120" w:after="12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B5911">
              <w:rPr>
                <w:rFonts w:cs="Arial"/>
                <w:color w:val="FF0000"/>
                <w:sz w:val="18"/>
                <w:szCs w:val="18"/>
              </w:rPr>
              <w:t>Samostoj</w:t>
            </w:r>
            <w:r w:rsidR="00516EC4" w:rsidRPr="008B5911">
              <w:rPr>
                <w:rFonts w:cs="Arial"/>
                <w:color w:val="FF0000"/>
                <w:sz w:val="18"/>
                <w:szCs w:val="18"/>
              </w:rPr>
              <w:t>n</w:t>
            </w:r>
            <w:r w:rsidRPr="008B5911">
              <w:rPr>
                <w:rFonts w:cs="Arial"/>
                <w:color w:val="FF0000"/>
                <w:sz w:val="18"/>
                <w:szCs w:val="18"/>
              </w:rPr>
              <w:t>o delo</w:t>
            </w:r>
          </w:p>
        </w:tc>
      </w:tr>
      <w:tr w:rsidR="00F60116" w:rsidRPr="008B5911" w14:paraId="184636D5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5AE55A53" w14:textId="77777777" w:rsidR="00006118" w:rsidRPr="008B5911" w:rsidRDefault="00F60116" w:rsidP="00006118">
            <w:pPr>
              <w:rPr>
                <w:rFonts w:eastAsia="Calibri" w:cs="Arial"/>
                <w:b/>
                <w:color w:val="FF0000"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>Število ur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2BC6F8B2" w14:textId="77777777" w:rsidR="00006118" w:rsidRPr="008B5911" w:rsidRDefault="00006118">
            <w:pPr>
              <w:spacing w:before="60" w:after="60"/>
              <w:jc w:val="center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0B3F96A4" w14:textId="77777777" w:rsidR="00006118" w:rsidRPr="008B5911" w:rsidRDefault="00006118" w:rsidP="00006118">
            <w:pPr>
              <w:spacing w:before="60" w:after="60"/>
              <w:jc w:val="center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82BA1E" w14:textId="77777777" w:rsidR="00006118" w:rsidRPr="008B5911" w:rsidRDefault="00006118" w:rsidP="00006118">
            <w:pPr>
              <w:spacing w:before="60" w:after="60"/>
              <w:jc w:val="center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2F2ACEA4" w14:textId="77777777" w:rsidR="00006118" w:rsidRPr="008B5911" w:rsidRDefault="00006118" w:rsidP="00006118">
            <w:pPr>
              <w:spacing w:before="60" w:after="60"/>
              <w:jc w:val="center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</w:tr>
      <w:tr w:rsidR="00F60116" w:rsidRPr="008B5911" w14:paraId="266F73BF" w14:textId="77777777" w:rsidTr="003E0010">
        <w:trPr>
          <w:trHeight w:val="521"/>
        </w:trPr>
        <w:tc>
          <w:tcPr>
            <w:tcW w:w="3236" w:type="dxa"/>
            <w:shd w:val="clear" w:color="auto" w:fill="FFFF99"/>
          </w:tcPr>
          <w:p w14:paraId="58B24745" w14:textId="77777777" w:rsidR="00006118" w:rsidRPr="008B5911" w:rsidRDefault="00006118" w:rsidP="00006118">
            <w:pPr>
              <w:spacing w:after="0"/>
              <w:rPr>
                <w:rFonts w:eastAsia="Calibri" w:cs="Arial"/>
                <w:b/>
                <w:color w:val="FF0000"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 xml:space="preserve">Način evidentiranja </w:t>
            </w:r>
            <w:r w:rsidRPr="008B5911">
              <w:rPr>
                <w:rFonts w:eastAsia="Calibri" w:cs="Arial"/>
                <w:color w:val="FF0000"/>
                <w:sz w:val="18"/>
                <w:szCs w:val="18"/>
              </w:rPr>
              <w:t>(</w:t>
            </w:r>
            <w:r w:rsidR="00F60116" w:rsidRPr="008B5911">
              <w:rPr>
                <w:rFonts w:eastAsia="Calibri" w:cs="Arial"/>
                <w:color w:val="FF0000"/>
                <w:sz w:val="18"/>
                <w:szCs w:val="18"/>
              </w:rPr>
              <w:t xml:space="preserve">posnetek video </w:t>
            </w:r>
            <w:r w:rsidR="00A13B86" w:rsidRPr="008B5911">
              <w:rPr>
                <w:rFonts w:eastAsia="Calibri" w:cs="Arial"/>
                <w:color w:val="FF0000"/>
                <w:sz w:val="18"/>
                <w:szCs w:val="18"/>
              </w:rPr>
              <w:t>konference</w:t>
            </w:r>
            <w:r w:rsidR="00F60116" w:rsidRPr="008B5911">
              <w:rPr>
                <w:rFonts w:eastAsia="Calibri" w:cs="Arial"/>
                <w:color w:val="FF0000"/>
                <w:sz w:val="18"/>
                <w:szCs w:val="18"/>
              </w:rPr>
              <w:t xml:space="preserve">, </w:t>
            </w:r>
            <w:r w:rsidR="00A13B86" w:rsidRPr="008B5911">
              <w:rPr>
                <w:rFonts w:eastAsia="Calibri" w:cs="Arial"/>
                <w:color w:val="FF0000"/>
                <w:sz w:val="18"/>
                <w:szCs w:val="18"/>
              </w:rPr>
              <w:t xml:space="preserve">zajem </w:t>
            </w:r>
            <w:r w:rsidR="00F60116" w:rsidRPr="008B5911">
              <w:rPr>
                <w:rFonts w:eastAsia="Calibri" w:cs="Arial"/>
                <w:color w:val="FF0000"/>
                <w:sz w:val="18"/>
                <w:szCs w:val="18"/>
              </w:rPr>
              <w:t>zaslonsk</w:t>
            </w:r>
            <w:r w:rsidR="00A13B86" w:rsidRPr="008B5911">
              <w:rPr>
                <w:rFonts w:eastAsia="Calibri" w:cs="Arial"/>
                <w:color w:val="FF0000"/>
                <w:sz w:val="18"/>
                <w:szCs w:val="18"/>
              </w:rPr>
              <w:t>e</w:t>
            </w:r>
            <w:r w:rsidR="00F60116" w:rsidRPr="008B5911">
              <w:rPr>
                <w:rFonts w:eastAsia="Calibri" w:cs="Arial"/>
                <w:color w:val="FF0000"/>
                <w:sz w:val="18"/>
                <w:szCs w:val="18"/>
              </w:rPr>
              <w:t xml:space="preserve"> slik</w:t>
            </w:r>
            <w:r w:rsidR="00A13B86" w:rsidRPr="008B5911">
              <w:rPr>
                <w:rFonts w:eastAsia="Calibri" w:cs="Arial"/>
                <w:color w:val="FF0000"/>
                <w:sz w:val="18"/>
                <w:szCs w:val="18"/>
              </w:rPr>
              <w:t>e</w:t>
            </w:r>
            <w:r w:rsidR="00F60116" w:rsidRPr="008B5911">
              <w:rPr>
                <w:rFonts w:eastAsia="Calibri" w:cs="Arial"/>
                <w:color w:val="FF0000"/>
                <w:sz w:val="18"/>
                <w:szCs w:val="18"/>
              </w:rPr>
              <w:t xml:space="preserve">, elektronski </w:t>
            </w:r>
            <w:r w:rsidR="00A13B86" w:rsidRPr="008B5911">
              <w:rPr>
                <w:rFonts w:eastAsia="Calibri" w:cs="Arial"/>
                <w:color w:val="FF0000"/>
                <w:sz w:val="18"/>
                <w:szCs w:val="18"/>
              </w:rPr>
              <w:t>i</w:t>
            </w:r>
            <w:r w:rsidR="00F60116" w:rsidRPr="008B5911">
              <w:rPr>
                <w:rFonts w:eastAsia="Calibri" w:cs="Arial"/>
                <w:color w:val="FF0000"/>
                <w:sz w:val="18"/>
                <w:szCs w:val="18"/>
              </w:rPr>
              <w:t>zpis spletne učilnice, lista prisotnosti, e</w:t>
            </w:r>
            <w:r w:rsidR="00A13B86" w:rsidRPr="008B5911">
              <w:rPr>
                <w:rFonts w:eastAsia="Calibri" w:cs="Arial"/>
                <w:color w:val="FF0000"/>
                <w:sz w:val="18"/>
                <w:szCs w:val="18"/>
              </w:rPr>
              <w:t>-</w:t>
            </w:r>
            <w:r w:rsidR="00F60116" w:rsidRPr="008B5911">
              <w:rPr>
                <w:rFonts w:eastAsia="Calibri" w:cs="Arial"/>
                <w:color w:val="FF0000"/>
                <w:sz w:val="18"/>
                <w:szCs w:val="18"/>
              </w:rPr>
              <w:t>ma</w:t>
            </w:r>
            <w:r w:rsidR="00516EC4" w:rsidRPr="008B5911">
              <w:rPr>
                <w:rFonts w:eastAsia="Calibri" w:cs="Arial"/>
                <w:color w:val="FF0000"/>
                <w:sz w:val="18"/>
                <w:szCs w:val="18"/>
              </w:rPr>
              <w:t>i</w:t>
            </w:r>
            <w:r w:rsidR="00F60116" w:rsidRPr="008B5911">
              <w:rPr>
                <w:rFonts w:eastAsia="Calibri" w:cs="Arial"/>
                <w:color w:val="FF0000"/>
                <w:sz w:val="18"/>
                <w:szCs w:val="18"/>
              </w:rPr>
              <w:t>l</w:t>
            </w:r>
            <w:r w:rsidR="00A13B86" w:rsidRPr="008B5911">
              <w:rPr>
                <w:rFonts w:eastAsia="Calibri" w:cs="Arial"/>
                <w:color w:val="FF0000"/>
                <w:sz w:val="18"/>
                <w:szCs w:val="18"/>
              </w:rPr>
              <w:t xml:space="preserve"> </w:t>
            </w:r>
            <w:r w:rsidR="00F60116" w:rsidRPr="008B5911">
              <w:rPr>
                <w:rFonts w:eastAsia="Calibri" w:cs="Arial"/>
                <w:color w:val="FF0000"/>
                <w:sz w:val="18"/>
                <w:szCs w:val="18"/>
              </w:rPr>
              <w:t>komunikacija...</w:t>
            </w:r>
            <w:r w:rsidRPr="008B5911">
              <w:rPr>
                <w:rFonts w:eastAsia="Calibri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4A64FD41" w14:textId="77777777" w:rsidR="00006118" w:rsidRPr="008B5911" w:rsidRDefault="00006118" w:rsidP="00006118">
            <w:pPr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1F5482A1" w14:textId="77777777" w:rsidR="00006118" w:rsidRPr="008B5911" w:rsidRDefault="00006118" w:rsidP="00006118">
            <w:pPr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241011" w14:textId="77777777" w:rsidR="00006118" w:rsidRPr="008B5911" w:rsidRDefault="00006118" w:rsidP="00006118">
            <w:pPr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6A890AC7" w14:textId="77777777" w:rsidR="00E406B6" w:rsidRPr="008B5911" w:rsidRDefault="00E406B6" w:rsidP="00E406B6">
            <w:pPr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</w:tr>
      <w:tr w:rsidR="00006118" w:rsidRPr="008B5911" w14:paraId="010F980F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1CB83F1B" w14:textId="77777777" w:rsidR="00006118" w:rsidRPr="008B5911" w:rsidRDefault="00006118" w:rsidP="00006118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Pogoji za končanje programa</w:t>
            </w:r>
          </w:p>
        </w:tc>
        <w:tc>
          <w:tcPr>
            <w:tcW w:w="6266" w:type="dxa"/>
            <w:gridSpan w:val="6"/>
          </w:tcPr>
          <w:p w14:paraId="6359A4AE" w14:textId="0D54C4BE" w:rsidR="00006118" w:rsidRPr="008B5911" w:rsidRDefault="00D2260D" w:rsidP="00006118">
            <w:pPr>
              <w:rPr>
                <w:rFonts w:eastAsia="Calibri" w:cs="Arial"/>
                <w:sz w:val="18"/>
                <w:szCs w:val="18"/>
              </w:rPr>
            </w:pPr>
            <w:r w:rsidRPr="008B5911">
              <w:rPr>
                <w:rFonts w:eastAsia="Calibri" w:cs="Arial"/>
                <w:sz w:val="18"/>
                <w:szCs w:val="18"/>
              </w:rPr>
              <w:t>80% prisotnost in praktični preizkus usposobljenosti.</w:t>
            </w:r>
          </w:p>
        </w:tc>
      </w:tr>
      <w:tr w:rsidR="00006118" w:rsidRPr="008B5911" w14:paraId="656B7583" w14:textId="77777777" w:rsidTr="00820CB3">
        <w:trPr>
          <w:trHeight w:val="397"/>
        </w:trPr>
        <w:tc>
          <w:tcPr>
            <w:tcW w:w="9502" w:type="dxa"/>
            <w:gridSpan w:val="7"/>
            <w:shd w:val="clear" w:color="auto" w:fill="FFFF99"/>
          </w:tcPr>
          <w:p w14:paraId="4E4919B1" w14:textId="77777777" w:rsidR="00006118" w:rsidRPr="008B5911" w:rsidRDefault="00006118" w:rsidP="00006118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POSEBNI DEL</w:t>
            </w:r>
          </w:p>
        </w:tc>
      </w:tr>
      <w:tr w:rsidR="00006118" w:rsidRPr="008B5911" w14:paraId="7A097F96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66882291" w14:textId="77777777" w:rsidR="00006118" w:rsidRPr="008B5911" w:rsidRDefault="00006118" w:rsidP="00006118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>Vsebine programa</w:t>
            </w:r>
          </w:p>
        </w:tc>
        <w:tc>
          <w:tcPr>
            <w:tcW w:w="6266" w:type="dxa"/>
            <w:gridSpan w:val="6"/>
            <w:shd w:val="clear" w:color="auto" w:fill="auto"/>
          </w:tcPr>
          <w:p w14:paraId="4F49754E" w14:textId="77777777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evolucija Zemlje - nastanek in fizikalne lastnosti gline, vrste glin</w:t>
            </w:r>
          </w:p>
          <w:p w14:paraId="50260FE5" w14:textId="77777777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postopki, s katerimi glina postane keramika,</w:t>
            </w:r>
          </w:p>
          <w:p w14:paraId="5F3CA6DF" w14:textId="77777777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značilnosti in temperaturne sposobnosti gline,</w:t>
            </w:r>
          </w:p>
          <w:p w14:paraId="34DA9B52" w14:textId="77777777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zgodovina in tradicije lončarstva in keramike v Sloveniji in svetu</w:t>
            </w:r>
          </w:p>
          <w:p w14:paraId="41855841" w14:textId="77777777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seznanitev z orodji in pripravo delavnega okolja</w:t>
            </w:r>
          </w:p>
          <w:p w14:paraId="339789AF" w14:textId="77777777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prostoročno oblikovanje gline: </w:t>
            </w:r>
          </w:p>
          <w:p w14:paraId="5789D0C5" w14:textId="77777777" w:rsidR="002D25C7" w:rsidRPr="008B5911" w:rsidRDefault="002D25C7" w:rsidP="002D25C7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odpiranje iz polnega volumna, </w:t>
            </w:r>
          </w:p>
          <w:p w14:paraId="5D1AF95F" w14:textId="77777777" w:rsidR="002D25C7" w:rsidRPr="008B5911" w:rsidRDefault="002D25C7" w:rsidP="002D25C7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gradnja s trakovi in kačicami, </w:t>
            </w:r>
          </w:p>
          <w:p w14:paraId="6EDD8940" w14:textId="77777777" w:rsidR="002D25C7" w:rsidRPr="008B5911" w:rsidRDefault="002D25C7" w:rsidP="002D25C7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gradnja s ploščami (valjanimi in vlitimi)</w:t>
            </w:r>
          </w:p>
          <w:p w14:paraId="43E750FD" w14:textId="4C367544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oblikovanja gline na lončarskem vretenu</w:t>
            </w:r>
            <w:r w:rsidR="000F6837" w:rsidRPr="008B5911">
              <w:rPr>
                <w:sz w:val="18"/>
                <w:szCs w:val="18"/>
              </w:rPr>
              <w:t xml:space="preserve"> (na nožni pogon in na električni pogon)</w:t>
            </w:r>
            <w:r w:rsidRPr="008B5911">
              <w:rPr>
                <w:sz w:val="18"/>
                <w:szCs w:val="18"/>
              </w:rPr>
              <w:t>:</w:t>
            </w:r>
          </w:p>
          <w:p w14:paraId="1C1AD3C0" w14:textId="77777777" w:rsidR="002D25C7" w:rsidRPr="008B5911" w:rsidRDefault="002D25C7" w:rsidP="002D25C7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gnetenje gline,</w:t>
            </w:r>
          </w:p>
          <w:p w14:paraId="4C3A3E6C" w14:textId="77777777" w:rsidR="002D25C7" w:rsidRPr="008B5911" w:rsidRDefault="002D25C7" w:rsidP="002D25C7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centriranje gline, </w:t>
            </w:r>
          </w:p>
          <w:p w14:paraId="71798E9F" w14:textId="77777777" w:rsidR="002D25C7" w:rsidRPr="008B5911" w:rsidRDefault="002D25C7" w:rsidP="002D25C7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dvigovanje forme v cilinder, </w:t>
            </w:r>
          </w:p>
          <w:p w14:paraId="5F615E59" w14:textId="77777777" w:rsidR="002D25C7" w:rsidRPr="008B5911" w:rsidRDefault="002D25C7" w:rsidP="002D25C7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oblikovanje skodelice</w:t>
            </w:r>
          </w:p>
          <w:p w14:paraId="356D6E73" w14:textId="77777777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vlivanje tekoče gline v kalup in izdelava vrča </w:t>
            </w:r>
          </w:p>
          <w:p w14:paraId="4232FDC1" w14:textId="47D1EF9E" w:rsidR="002D25C7" w:rsidRPr="008B5911" w:rsidRDefault="005C7D69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dekori</w:t>
            </w:r>
            <w:r w:rsidR="002D25C7" w:rsidRPr="008B5911">
              <w:rPr>
                <w:sz w:val="18"/>
                <w:szCs w:val="18"/>
              </w:rPr>
              <w:t xml:space="preserve">ranje izdelkov: </w:t>
            </w:r>
          </w:p>
          <w:p w14:paraId="393DB5FF" w14:textId="77777777" w:rsidR="002D25C7" w:rsidRPr="008B5911" w:rsidRDefault="002D25C7" w:rsidP="002D25C7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surovih (nanašanje oksidov, engob, odtiskovanje)</w:t>
            </w:r>
          </w:p>
          <w:p w14:paraId="0F7BCC29" w14:textId="77777777" w:rsidR="002D25C7" w:rsidRPr="008B5911" w:rsidRDefault="002D25C7" w:rsidP="002D25C7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biskvitno žganih (glaziranje, poslikovanje s pigmenti)</w:t>
            </w:r>
          </w:p>
          <w:p w14:paraId="1B53F02D" w14:textId="77777777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sušenje in priprava izdelkov za žganje</w:t>
            </w:r>
          </w:p>
          <w:p w14:paraId="7E31B96C" w14:textId="77777777" w:rsidR="002D25C7" w:rsidRPr="008B5911" w:rsidRDefault="002D25C7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vpogled v načine žganja in vrste peči za keramiko</w:t>
            </w:r>
          </w:p>
          <w:p w14:paraId="54A36496" w14:textId="1872A7E4" w:rsidR="002D25C7" w:rsidRPr="008B5911" w:rsidRDefault="005C7D69" w:rsidP="002D25C7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lastRenderedPageBreak/>
              <w:t>v</w:t>
            </w:r>
            <w:r w:rsidR="002D25C7" w:rsidRPr="008B5911">
              <w:rPr>
                <w:sz w:val="18"/>
                <w:szCs w:val="18"/>
              </w:rPr>
              <w:t>rednotenje narejenih izdelkov in raziskovanje novih vsebin</w:t>
            </w:r>
          </w:p>
          <w:p w14:paraId="100E4DA2" w14:textId="630108DF" w:rsidR="00AB44F0" w:rsidRPr="008B5911" w:rsidRDefault="005C7D69" w:rsidP="00AF01EF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v</w:t>
            </w:r>
            <w:r w:rsidR="002D25C7" w:rsidRPr="008B5911">
              <w:rPr>
                <w:sz w:val="18"/>
                <w:szCs w:val="18"/>
              </w:rPr>
              <w:t>rednotenje fizičnega dotika in oblikovanja gline kot vsestranskega materiala za osebno in poklicno rast.</w:t>
            </w:r>
          </w:p>
          <w:p w14:paraId="0FA2F7CF" w14:textId="5EE19B43" w:rsidR="00AF01EF" w:rsidRPr="008B5911" w:rsidRDefault="00AF01EF" w:rsidP="00AF01EF">
            <w:pPr>
              <w:pStyle w:val="Odstavekseznama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06118" w:rsidRPr="008B5911" w14:paraId="1ABB5618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597090F5" w14:textId="77777777" w:rsidR="00006118" w:rsidRPr="008B5911" w:rsidRDefault="00006118" w:rsidP="00006118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lastRenderedPageBreak/>
              <w:t xml:space="preserve">Kompetence, </w:t>
            </w:r>
            <w:r w:rsidRPr="008B5911">
              <w:rPr>
                <w:rFonts w:eastAsia="Calibri" w:cs="Arial"/>
                <w:sz w:val="18"/>
                <w:szCs w:val="18"/>
              </w:rPr>
              <w:t>pridobljene s programom</w:t>
            </w:r>
          </w:p>
        </w:tc>
        <w:tc>
          <w:tcPr>
            <w:tcW w:w="6266" w:type="dxa"/>
            <w:gridSpan w:val="6"/>
            <w:shd w:val="clear" w:color="auto" w:fill="auto"/>
          </w:tcPr>
          <w:p w14:paraId="3CA1A94D" w14:textId="77777777" w:rsidR="004E70E5" w:rsidRPr="008B5911" w:rsidRDefault="004E70E5" w:rsidP="004E70E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pozna zgodovino lončarstva in keramike, ki je bila nekdaj ena najbolj razširjenih dejavnosti na Slovenskem in kaže razumevanje do naše kulturne dediščine in njenega ohranjanja,</w:t>
            </w:r>
          </w:p>
          <w:p w14:paraId="20E8D40E" w14:textId="77777777" w:rsidR="004E70E5" w:rsidRPr="008B5911" w:rsidRDefault="004E70E5" w:rsidP="004E70E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ima pozitiven odnos do ljudi, narave in dediščine, se zaveda pomena rabe lokalnega materiala pri uporabi v vsakdanjem življenju,</w:t>
            </w:r>
          </w:p>
          <w:p w14:paraId="1F1BD1D6" w14:textId="77777777" w:rsidR="004E70E5" w:rsidRPr="008B5911" w:rsidRDefault="004E70E5" w:rsidP="004E70E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ve kaj pomeni vrednotenje in zna vzpostaviti odnos do uporabnih predmetov narejenih na tradicionalni način iz naravnih materialov,</w:t>
            </w:r>
          </w:p>
          <w:p w14:paraId="094DD3CA" w14:textId="4EAD9A91" w:rsidR="004E70E5" w:rsidRPr="008B5911" w:rsidRDefault="004E70E5" w:rsidP="004E70E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pozna vrste enega najbolj</w:t>
            </w:r>
            <w:r w:rsidR="00BD554E" w:rsidRPr="008B5911">
              <w:rPr>
                <w:sz w:val="18"/>
                <w:szCs w:val="18"/>
              </w:rPr>
              <w:t xml:space="preserve"> </w:t>
            </w:r>
            <w:r w:rsidRPr="008B5911">
              <w:rPr>
                <w:sz w:val="18"/>
                <w:szCs w:val="18"/>
              </w:rPr>
              <w:t>razširjenih materialov, ki nas v življenju obkroža, to je gline, pozna njeno kvaliteto in vsestransko uporabnost,</w:t>
            </w:r>
          </w:p>
          <w:p w14:paraId="09C2A615" w14:textId="1221EBEE" w:rsidR="004E70E5" w:rsidRPr="008B5911" w:rsidRDefault="004E70E5" w:rsidP="004E70E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pozna celotni proces ustvarjanja, kako iz gline nastanejo</w:t>
            </w:r>
            <w:r w:rsidR="00BD554E" w:rsidRPr="008B5911">
              <w:rPr>
                <w:sz w:val="18"/>
                <w:szCs w:val="18"/>
              </w:rPr>
              <w:t>,</w:t>
            </w:r>
            <w:r w:rsidRPr="008B5911">
              <w:rPr>
                <w:sz w:val="18"/>
                <w:szCs w:val="18"/>
              </w:rPr>
              <w:t xml:space="preserve"> tako uporabni kot umetniški izdelki, kateri zaradi ekoloških</w:t>
            </w:r>
            <w:r w:rsidR="00BD554E" w:rsidRPr="008B5911">
              <w:rPr>
                <w:sz w:val="18"/>
                <w:szCs w:val="18"/>
              </w:rPr>
              <w:t>, zdravstvenih</w:t>
            </w:r>
            <w:r w:rsidRPr="008B5911">
              <w:rPr>
                <w:sz w:val="18"/>
                <w:szCs w:val="18"/>
              </w:rPr>
              <w:t xml:space="preserve"> in drugih prednosti vedno bolj zamenjujejo izdelke </w:t>
            </w:r>
            <w:r w:rsidR="00BD554E" w:rsidRPr="008B5911">
              <w:rPr>
                <w:sz w:val="18"/>
                <w:szCs w:val="18"/>
              </w:rPr>
              <w:t xml:space="preserve">narejene iz </w:t>
            </w:r>
            <w:r w:rsidRPr="008B5911">
              <w:rPr>
                <w:sz w:val="18"/>
                <w:szCs w:val="18"/>
              </w:rPr>
              <w:t xml:space="preserve">umetnih materialov, </w:t>
            </w:r>
          </w:p>
          <w:p w14:paraId="0B6A21DD" w14:textId="77777777" w:rsidR="004E70E5" w:rsidRPr="008B5911" w:rsidRDefault="004E70E5" w:rsidP="004E70E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zna ustvarjalno razmišljati,</w:t>
            </w:r>
          </w:p>
          <w:p w14:paraId="01A1D18A" w14:textId="77777777" w:rsidR="004E70E5" w:rsidRPr="008B5911" w:rsidRDefault="004E70E5" w:rsidP="004E70E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sposobnost osredotočiti se na svoje delo, </w:t>
            </w:r>
          </w:p>
          <w:p w14:paraId="37F03BBA" w14:textId="77777777" w:rsidR="004E70E5" w:rsidRPr="008B5911" w:rsidRDefault="004E70E5" w:rsidP="004E70E5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pozna tudi sprostitvene možnosti, ki jih nudi fizični dotik z glino.</w:t>
            </w:r>
          </w:p>
          <w:p w14:paraId="4E75DD65" w14:textId="77777777" w:rsidR="002B1FBE" w:rsidRPr="008B5911" w:rsidRDefault="002B1FBE" w:rsidP="006B0B92">
            <w:pPr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006118" w:rsidRPr="008B5911" w14:paraId="32211412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1FE28780" w14:textId="77777777" w:rsidR="00006118" w:rsidRPr="008B5911" w:rsidRDefault="00006118" w:rsidP="00006118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Spretnosti, </w:t>
            </w:r>
            <w:r w:rsidRPr="008B5911">
              <w:rPr>
                <w:rFonts w:eastAsia="Calibri" w:cs="Arial"/>
                <w:sz w:val="18"/>
                <w:szCs w:val="18"/>
              </w:rPr>
              <w:t>pridobljene s programom</w:t>
            </w:r>
          </w:p>
        </w:tc>
        <w:tc>
          <w:tcPr>
            <w:tcW w:w="6266" w:type="dxa"/>
            <w:gridSpan w:val="6"/>
            <w:shd w:val="clear" w:color="auto" w:fill="auto"/>
          </w:tcPr>
          <w:p w14:paraId="34D080AA" w14:textId="03611ACE" w:rsidR="00827D39" w:rsidRPr="008B5911" w:rsidRDefault="00827D39" w:rsidP="00827D39">
            <w:pPr>
              <w:pStyle w:val="Odstavekseznama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ročne spretnosti oblikovanja in dekoriranja </w:t>
            </w:r>
            <w:r w:rsidR="00922D5F" w:rsidRPr="008B5911">
              <w:rPr>
                <w:sz w:val="18"/>
                <w:szCs w:val="18"/>
              </w:rPr>
              <w:t>gline</w:t>
            </w:r>
            <w:r w:rsidR="00C04054" w:rsidRPr="008B5911">
              <w:rPr>
                <w:sz w:val="18"/>
                <w:szCs w:val="18"/>
              </w:rPr>
              <w:t>,</w:t>
            </w:r>
          </w:p>
          <w:p w14:paraId="3DE4B986" w14:textId="3F4E1266" w:rsidR="00827D39" w:rsidRPr="008B5911" w:rsidRDefault="00827D39" w:rsidP="00827D39">
            <w:pPr>
              <w:pStyle w:val="Odstavekseznama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učinkovito in hitro razmišljanje in delovanje</w:t>
            </w:r>
            <w:r w:rsidR="00C04054" w:rsidRPr="008B5911">
              <w:rPr>
                <w:sz w:val="18"/>
                <w:szCs w:val="18"/>
              </w:rPr>
              <w:t>,</w:t>
            </w:r>
            <w:r w:rsidR="00922D5F" w:rsidRPr="008B5911">
              <w:rPr>
                <w:sz w:val="18"/>
                <w:szCs w:val="18"/>
              </w:rPr>
              <w:t xml:space="preserve"> </w:t>
            </w:r>
          </w:p>
          <w:p w14:paraId="3BF2FF84" w14:textId="3124AA6C" w:rsidR="00C04054" w:rsidRPr="008B5911" w:rsidRDefault="00C04054" w:rsidP="00827D39">
            <w:pPr>
              <w:pStyle w:val="Odstavekseznama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motorične spretnosti,</w:t>
            </w:r>
          </w:p>
          <w:p w14:paraId="0AAE1343" w14:textId="66AAC321" w:rsidR="00827D39" w:rsidRPr="008B5911" w:rsidRDefault="00827D39" w:rsidP="00827D39">
            <w:pPr>
              <w:pStyle w:val="Odstavekseznama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izbor in uporaba ustreznih orodij </w:t>
            </w:r>
            <w:r w:rsidR="00922D5F" w:rsidRPr="008B5911">
              <w:rPr>
                <w:sz w:val="18"/>
                <w:szCs w:val="18"/>
              </w:rPr>
              <w:t>za oblikovanje gline</w:t>
            </w:r>
            <w:r w:rsidR="00C04054" w:rsidRPr="008B5911">
              <w:rPr>
                <w:sz w:val="18"/>
                <w:szCs w:val="18"/>
              </w:rPr>
              <w:t>,</w:t>
            </w:r>
          </w:p>
          <w:p w14:paraId="5325B30D" w14:textId="77777777" w:rsidR="00827D39" w:rsidRPr="008B5911" w:rsidRDefault="00827D39" w:rsidP="00827D39">
            <w:pPr>
              <w:pStyle w:val="Odstavekseznama"/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obvladovanje volumna materiala, njegove tridimenzionalnosti, ploskovnosti in prostorske izraznosti. </w:t>
            </w:r>
          </w:p>
          <w:p w14:paraId="5074F67E" w14:textId="77777777" w:rsidR="00461EB2" w:rsidRPr="008B5911" w:rsidRDefault="00461EB2" w:rsidP="006B0B92">
            <w:pPr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213FE2" w:rsidRPr="008B5911" w14:paraId="312D34AA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3A0BB747" w14:textId="77777777" w:rsidR="00213FE2" w:rsidRPr="008B5911" w:rsidRDefault="00213FE2" w:rsidP="00213FE2">
            <w:pPr>
              <w:rPr>
                <w:rFonts w:eastAsia="Calibri" w:cs="Arial"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Splošne kompetence, </w:t>
            </w:r>
            <w:r w:rsidRPr="008B5911">
              <w:rPr>
                <w:rFonts w:eastAsia="Calibri" w:cs="Arial"/>
                <w:sz w:val="18"/>
                <w:szCs w:val="18"/>
              </w:rPr>
              <w:t>dopolnjene s programom</w:t>
            </w:r>
          </w:p>
        </w:tc>
        <w:tc>
          <w:tcPr>
            <w:tcW w:w="6266" w:type="dxa"/>
            <w:gridSpan w:val="6"/>
            <w:shd w:val="clear" w:color="auto" w:fill="auto"/>
          </w:tcPr>
          <w:p w14:paraId="4A4A39CF" w14:textId="77777777" w:rsidR="00922D5F" w:rsidRPr="008B5911" w:rsidRDefault="00922D5F" w:rsidP="00922D5F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racionalno razporejanje z delovnim časom,</w:t>
            </w:r>
          </w:p>
          <w:p w14:paraId="1C989132" w14:textId="77777777" w:rsidR="00922D5F" w:rsidRPr="008B5911" w:rsidRDefault="00922D5F" w:rsidP="00922D5F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racionalna uporaba materiala in energije,</w:t>
            </w:r>
          </w:p>
          <w:p w14:paraId="2406DA39" w14:textId="77777777" w:rsidR="00922D5F" w:rsidRPr="008B5911" w:rsidRDefault="00922D5F" w:rsidP="00922D5F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upoštevanje pravil pri varstvu in zdravju pri delu,</w:t>
            </w:r>
          </w:p>
          <w:p w14:paraId="35EE72E2" w14:textId="77777777" w:rsidR="00922D5F" w:rsidRPr="008B5911" w:rsidRDefault="00922D5F" w:rsidP="00922D5F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upošteva pravila pri varovanju okolja,</w:t>
            </w:r>
          </w:p>
          <w:p w14:paraId="17BA0818" w14:textId="77777777" w:rsidR="00922D5F" w:rsidRPr="008B5911" w:rsidRDefault="00922D5F" w:rsidP="00922D5F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učinkovito komuniciranje v delovnem timu,</w:t>
            </w:r>
          </w:p>
          <w:p w14:paraId="56D538D7" w14:textId="77777777" w:rsidR="00922D5F" w:rsidRPr="008B5911" w:rsidRDefault="00922D5F" w:rsidP="00922D5F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samostojno odločanje pri izbiri primernega orodja in tehnik za doseganje zastavljenega cilja.</w:t>
            </w:r>
          </w:p>
          <w:p w14:paraId="6E82F63B" w14:textId="77777777" w:rsidR="005D53F7" w:rsidRPr="008B5911" w:rsidRDefault="005D53F7" w:rsidP="006B0B92">
            <w:pPr>
              <w:rPr>
                <w:sz w:val="18"/>
                <w:szCs w:val="18"/>
                <w:lang w:eastAsia="sl-SI"/>
              </w:rPr>
            </w:pPr>
          </w:p>
        </w:tc>
      </w:tr>
      <w:tr w:rsidR="00516EC4" w:rsidRPr="008B5911" w14:paraId="4F7779BB" w14:textId="77777777" w:rsidTr="00F74C0E">
        <w:trPr>
          <w:trHeight w:val="397"/>
        </w:trPr>
        <w:tc>
          <w:tcPr>
            <w:tcW w:w="3236" w:type="dxa"/>
            <w:shd w:val="clear" w:color="auto" w:fill="FFFF99"/>
          </w:tcPr>
          <w:p w14:paraId="2E4A21B8" w14:textId="77777777" w:rsidR="00516EC4" w:rsidRPr="008B5911" w:rsidRDefault="00516EC4" w:rsidP="002966F9">
            <w:pPr>
              <w:rPr>
                <w:rFonts w:eastAsia="Calibri" w:cs="Arial"/>
                <w:b/>
                <w:color w:val="FF0000"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color w:val="FF0000"/>
                <w:sz w:val="18"/>
                <w:szCs w:val="18"/>
              </w:rPr>
              <w:t>Organizacija izobraževanja</w:t>
            </w: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</w:tcPr>
          <w:p w14:paraId="6CFC6004" w14:textId="77777777" w:rsidR="00516EC4" w:rsidRPr="008B5911" w:rsidRDefault="00516EC4" w:rsidP="0007294A">
            <w:pPr>
              <w:jc w:val="center"/>
              <w:rPr>
                <w:rFonts w:cs="Arial"/>
                <w:color w:val="FF0000"/>
                <w:sz w:val="18"/>
                <w:szCs w:val="18"/>
                <w:lang w:eastAsia="sl-SI"/>
              </w:rPr>
            </w:pPr>
            <w:r w:rsidRPr="008B5911">
              <w:rPr>
                <w:rFonts w:cs="Arial"/>
                <w:color w:val="FF0000"/>
                <w:sz w:val="18"/>
                <w:szCs w:val="18"/>
                <w:lang w:eastAsia="sl-SI"/>
              </w:rPr>
              <w:t>Vsebinski sklop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C60EE" w14:textId="77777777" w:rsidR="00516EC4" w:rsidRPr="008B5911" w:rsidRDefault="00516EC4" w:rsidP="0007294A">
            <w:pPr>
              <w:jc w:val="center"/>
              <w:rPr>
                <w:rFonts w:cs="Arial"/>
                <w:color w:val="FF0000"/>
                <w:sz w:val="18"/>
                <w:szCs w:val="18"/>
                <w:lang w:eastAsia="sl-SI"/>
              </w:rPr>
            </w:pPr>
            <w:r w:rsidRPr="008B5911">
              <w:rPr>
                <w:rFonts w:cs="Arial"/>
                <w:color w:val="FF0000"/>
                <w:sz w:val="18"/>
                <w:szCs w:val="18"/>
                <w:lang w:eastAsia="sl-SI"/>
              </w:rPr>
              <w:t>Čas trajanja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14:paraId="751F5E74" w14:textId="3D7CE68B" w:rsidR="00516EC4" w:rsidRPr="008B5911" w:rsidRDefault="003E0010" w:rsidP="0007294A">
            <w:pPr>
              <w:jc w:val="center"/>
              <w:rPr>
                <w:rFonts w:cs="Arial"/>
                <w:color w:val="FF0000"/>
                <w:sz w:val="18"/>
                <w:szCs w:val="18"/>
                <w:lang w:eastAsia="sl-SI"/>
              </w:rPr>
            </w:pPr>
            <w:r w:rsidRPr="008B5911">
              <w:rPr>
                <w:rFonts w:cs="Arial"/>
                <w:color w:val="FF0000"/>
                <w:sz w:val="18"/>
                <w:szCs w:val="18"/>
                <w:lang w:eastAsia="sl-SI"/>
              </w:rPr>
              <w:t>**</w:t>
            </w:r>
            <w:r w:rsidR="00516EC4" w:rsidRPr="008B5911">
              <w:rPr>
                <w:rFonts w:cs="Arial"/>
                <w:color w:val="FF0000"/>
                <w:sz w:val="18"/>
                <w:szCs w:val="18"/>
                <w:lang w:eastAsia="sl-SI"/>
              </w:rPr>
              <w:t>Oblika dela</w:t>
            </w:r>
          </w:p>
        </w:tc>
      </w:tr>
      <w:tr w:rsidR="003E0010" w:rsidRPr="008B5911" w14:paraId="70F2E51C" w14:textId="77777777" w:rsidTr="00F74C0E">
        <w:trPr>
          <w:trHeight w:val="397"/>
        </w:trPr>
        <w:tc>
          <w:tcPr>
            <w:tcW w:w="3236" w:type="dxa"/>
            <w:shd w:val="clear" w:color="auto" w:fill="FFFF99"/>
          </w:tcPr>
          <w:p w14:paraId="21151E59" w14:textId="77777777" w:rsidR="003E0010" w:rsidRPr="008B5911" w:rsidRDefault="003E0010" w:rsidP="00213FE2">
            <w:pPr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160F1C0" w14:textId="6F27173B" w:rsidR="008B5911" w:rsidRPr="008B5911" w:rsidRDefault="00BD554E" w:rsidP="00F74C0E">
            <w:pPr>
              <w:rPr>
                <w:rFonts w:eastAsia="Calibri" w:cs="Arial"/>
                <w:sz w:val="18"/>
                <w:szCs w:val="18"/>
              </w:rPr>
            </w:pPr>
            <w:r w:rsidRPr="008B5911">
              <w:rPr>
                <w:rFonts w:eastAsia="Calibri" w:cs="Arial"/>
                <w:sz w:val="18"/>
                <w:szCs w:val="18"/>
              </w:rPr>
              <w:t>Oblikovanje gline – tradicionalnega materiala</w:t>
            </w:r>
          </w:p>
          <w:p w14:paraId="30C8BFDF" w14:textId="6C32C8A3" w:rsidR="00F74C0E" w:rsidRPr="008B5911" w:rsidRDefault="00BD554E" w:rsidP="00F74C0E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Teoretični del zajema: </w:t>
            </w:r>
          </w:p>
          <w:p w14:paraId="20759858" w14:textId="713A51AE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evolucija Zemlje - nastanek in fizikalne lastnosti</w:t>
            </w:r>
            <w:r w:rsidR="00BA0BAC">
              <w:rPr>
                <w:sz w:val="18"/>
                <w:szCs w:val="18"/>
              </w:rPr>
              <w:t xml:space="preserve"> gline, vrste glin – 1</w:t>
            </w:r>
            <w:r w:rsidRPr="008B5911">
              <w:rPr>
                <w:sz w:val="18"/>
                <w:szCs w:val="18"/>
              </w:rPr>
              <w:t>.5 ure</w:t>
            </w:r>
          </w:p>
          <w:p w14:paraId="5A6222A3" w14:textId="243967FD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postopki, s katerimi </w:t>
            </w:r>
            <w:r w:rsidR="008B5911">
              <w:rPr>
                <w:sz w:val="18"/>
                <w:szCs w:val="18"/>
              </w:rPr>
              <w:t xml:space="preserve">dosežemo, da </w:t>
            </w:r>
            <w:r w:rsidR="00BA0BAC">
              <w:rPr>
                <w:sz w:val="18"/>
                <w:szCs w:val="18"/>
              </w:rPr>
              <w:t>glina postane keramika – 1</w:t>
            </w:r>
            <w:r w:rsidRPr="008B5911">
              <w:rPr>
                <w:sz w:val="18"/>
                <w:szCs w:val="18"/>
              </w:rPr>
              <w:t>.5 ure</w:t>
            </w:r>
          </w:p>
          <w:p w14:paraId="01D7A9AD" w14:textId="2BB5A675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značilnosti in te</w:t>
            </w:r>
            <w:r w:rsidR="00BA0BAC">
              <w:rPr>
                <w:sz w:val="18"/>
                <w:szCs w:val="18"/>
              </w:rPr>
              <w:t>mperaturne sposobnosti gline – 1</w:t>
            </w:r>
            <w:r w:rsidRPr="008B5911">
              <w:rPr>
                <w:sz w:val="18"/>
                <w:szCs w:val="18"/>
              </w:rPr>
              <w:t>.5 ure</w:t>
            </w:r>
          </w:p>
          <w:p w14:paraId="4994F8E3" w14:textId="51293266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zgodovina in tradicije lončarstva in k</w:t>
            </w:r>
            <w:r w:rsidR="00BA0BAC">
              <w:rPr>
                <w:sz w:val="18"/>
                <w:szCs w:val="18"/>
              </w:rPr>
              <w:t>eramike v Sloveniji in svetu – 3.5 ure</w:t>
            </w:r>
          </w:p>
          <w:p w14:paraId="731CE84B" w14:textId="3B30FBEE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seznanitev z orodji in pripra</w:t>
            </w:r>
            <w:r w:rsidR="00BA0BAC">
              <w:rPr>
                <w:sz w:val="18"/>
                <w:szCs w:val="18"/>
              </w:rPr>
              <w:t>vo delavnega okolja – 1</w:t>
            </w:r>
            <w:r w:rsidRPr="008B5911">
              <w:rPr>
                <w:sz w:val="18"/>
                <w:szCs w:val="18"/>
              </w:rPr>
              <w:t>.5 ure</w:t>
            </w:r>
          </w:p>
          <w:p w14:paraId="37086F32" w14:textId="17C0DAE3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vpogled v načine žgan</w:t>
            </w:r>
            <w:r w:rsidR="00BA0BAC">
              <w:rPr>
                <w:sz w:val="18"/>
                <w:szCs w:val="18"/>
              </w:rPr>
              <w:t>ja in vrste peči za keramiko – 1</w:t>
            </w:r>
            <w:r w:rsidRPr="008B5911">
              <w:rPr>
                <w:sz w:val="18"/>
                <w:szCs w:val="18"/>
              </w:rPr>
              <w:t>.5 ure</w:t>
            </w:r>
          </w:p>
          <w:p w14:paraId="599EA502" w14:textId="020BDB91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vrednotenje narejenih izdelkov </w:t>
            </w:r>
            <w:r w:rsidR="00BA0BAC">
              <w:rPr>
                <w:sz w:val="18"/>
                <w:szCs w:val="18"/>
              </w:rPr>
              <w:t>in raziskovanje novih vsebin – 2.5 ure</w:t>
            </w:r>
          </w:p>
          <w:p w14:paraId="362D2162" w14:textId="1ACFB046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vrednotenje fizičnega dotika in oblikovanja </w:t>
            </w:r>
            <w:r w:rsidRPr="008B5911">
              <w:rPr>
                <w:sz w:val="18"/>
                <w:szCs w:val="18"/>
              </w:rPr>
              <w:lastRenderedPageBreak/>
              <w:t xml:space="preserve">gline kot vsestranskega materiala za osebno in </w:t>
            </w:r>
            <w:r w:rsidR="00BA0BAC">
              <w:rPr>
                <w:sz w:val="18"/>
                <w:szCs w:val="18"/>
              </w:rPr>
              <w:t>poklicno rast. – 1</w:t>
            </w:r>
            <w:r w:rsidRPr="008B5911">
              <w:rPr>
                <w:sz w:val="18"/>
                <w:szCs w:val="18"/>
              </w:rPr>
              <w:t>.5 ure</w:t>
            </w:r>
          </w:p>
          <w:p w14:paraId="7C667667" w14:textId="77777777" w:rsidR="00F74C0E" w:rsidRPr="008B5911" w:rsidRDefault="00F74C0E" w:rsidP="00F74C0E">
            <w:pPr>
              <w:pStyle w:val="Odstavekseznama"/>
              <w:rPr>
                <w:sz w:val="18"/>
                <w:szCs w:val="18"/>
              </w:rPr>
            </w:pPr>
          </w:p>
          <w:p w14:paraId="01D94A67" w14:textId="2B542AB2" w:rsidR="00F74C0E" w:rsidRPr="008B5911" w:rsidRDefault="00BD554E" w:rsidP="00F74C0E">
            <w:pPr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Praktični del zajema: </w:t>
            </w:r>
          </w:p>
          <w:p w14:paraId="08080400" w14:textId="77777777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prostoročno oblikovanje gline:  </w:t>
            </w:r>
          </w:p>
          <w:p w14:paraId="368E186B" w14:textId="77777777" w:rsidR="00F74C0E" w:rsidRPr="008B5911" w:rsidRDefault="00F74C0E" w:rsidP="00F74C0E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odpiranje iz polnega volumna, - 2 uri</w:t>
            </w:r>
          </w:p>
          <w:p w14:paraId="044B95FC" w14:textId="1C5C55F9" w:rsidR="00F74C0E" w:rsidRPr="008B5911" w:rsidRDefault="00F74C0E" w:rsidP="00F74C0E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gr</w:t>
            </w:r>
            <w:r w:rsidR="00BA0BAC">
              <w:rPr>
                <w:sz w:val="18"/>
                <w:szCs w:val="18"/>
              </w:rPr>
              <w:t>adnja s trakovi in kačicami, - 2</w:t>
            </w:r>
            <w:r w:rsidRPr="008B5911">
              <w:rPr>
                <w:sz w:val="18"/>
                <w:szCs w:val="18"/>
              </w:rPr>
              <w:t xml:space="preserve"> ure </w:t>
            </w:r>
          </w:p>
          <w:p w14:paraId="62C595EC" w14:textId="460A1418" w:rsidR="00F74C0E" w:rsidRPr="008B5911" w:rsidRDefault="00F74C0E" w:rsidP="00F74C0E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gradnja s plo</w:t>
            </w:r>
            <w:r w:rsidR="00BA0BAC">
              <w:rPr>
                <w:sz w:val="18"/>
                <w:szCs w:val="18"/>
              </w:rPr>
              <w:t>ščami (valjanimi in vlitimi) - 2</w:t>
            </w:r>
            <w:r w:rsidRPr="008B5911">
              <w:rPr>
                <w:sz w:val="18"/>
                <w:szCs w:val="18"/>
              </w:rPr>
              <w:t xml:space="preserve"> ure</w:t>
            </w:r>
          </w:p>
          <w:p w14:paraId="51157379" w14:textId="7EEE466F" w:rsidR="00F74C0E" w:rsidRPr="008B5911" w:rsidRDefault="00D61874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oblikovanje</w:t>
            </w:r>
            <w:r w:rsidR="00F74C0E" w:rsidRPr="008B5911">
              <w:rPr>
                <w:sz w:val="18"/>
                <w:szCs w:val="18"/>
              </w:rPr>
              <w:t xml:space="preserve"> gline na lončarskem vretenu</w:t>
            </w:r>
            <w:r>
              <w:rPr>
                <w:sz w:val="18"/>
                <w:szCs w:val="18"/>
              </w:rPr>
              <w:t xml:space="preserve"> na nožni pogon in na lončarskem vretenu na električni pogon</w:t>
            </w:r>
            <w:r w:rsidR="00F74C0E" w:rsidRPr="008B5911">
              <w:rPr>
                <w:sz w:val="18"/>
                <w:szCs w:val="18"/>
              </w:rPr>
              <w:t>:</w:t>
            </w:r>
          </w:p>
          <w:p w14:paraId="3EFBC2A6" w14:textId="77777777" w:rsidR="00F74C0E" w:rsidRPr="008B5911" w:rsidRDefault="00F74C0E" w:rsidP="00F74C0E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priprava in gnetenje gline, - 2 uri</w:t>
            </w:r>
          </w:p>
          <w:p w14:paraId="5B671E0A" w14:textId="3E16C234" w:rsidR="00F74C0E" w:rsidRPr="008B5911" w:rsidRDefault="00BA0BAC" w:rsidP="00F74C0E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centriranje gline,  - 4</w:t>
            </w:r>
            <w:r w:rsidR="00F74C0E" w:rsidRPr="008B5911">
              <w:rPr>
                <w:sz w:val="18"/>
                <w:szCs w:val="18"/>
              </w:rPr>
              <w:t xml:space="preserve"> ur</w:t>
            </w:r>
          </w:p>
          <w:p w14:paraId="1DF84744" w14:textId="08E653BE" w:rsidR="00F74C0E" w:rsidRPr="008B5911" w:rsidRDefault="00F74C0E" w:rsidP="00F74C0E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d</w:t>
            </w:r>
            <w:r w:rsidR="006C3412">
              <w:rPr>
                <w:sz w:val="18"/>
                <w:szCs w:val="18"/>
              </w:rPr>
              <w:t>vigovanje forme v cilinder,  - 3</w:t>
            </w:r>
            <w:r w:rsidRPr="008B5911">
              <w:rPr>
                <w:sz w:val="18"/>
                <w:szCs w:val="18"/>
              </w:rPr>
              <w:t xml:space="preserve"> ur</w:t>
            </w:r>
          </w:p>
          <w:p w14:paraId="58D2C92E" w14:textId="0BD4638F" w:rsidR="00F74C0E" w:rsidRPr="008B5911" w:rsidRDefault="00BA0BAC" w:rsidP="00F74C0E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oblikovanje skodelice – 4</w:t>
            </w:r>
            <w:r w:rsidR="00F74C0E" w:rsidRPr="008B5911">
              <w:rPr>
                <w:sz w:val="18"/>
                <w:szCs w:val="18"/>
              </w:rPr>
              <w:t xml:space="preserve"> ur</w:t>
            </w:r>
          </w:p>
          <w:p w14:paraId="297CBC82" w14:textId="13C7E485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vlivanje tekoče gl</w:t>
            </w:r>
            <w:r w:rsidR="006C3412">
              <w:rPr>
                <w:sz w:val="18"/>
                <w:szCs w:val="18"/>
              </w:rPr>
              <w:t>ine v kalup in izdelava vrča – 6</w:t>
            </w:r>
            <w:r w:rsidRPr="008B5911">
              <w:rPr>
                <w:sz w:val="18"/>
                <w:szCs w:val="18"/>
              </w:rPr>
              <w:t xml:space="preserve"> ur</w:t>
            </w:r>
          </w:p>
          <w:p w14:paraId="3158960D" w14:textId="77777777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 xml:space="preserve">dekoraranje izdelkov: </w:t>
            </w:r>
          </w:p>
          <w:p w14:paraId="2E814DDC" w14:textId="34B3B55D" w:rsidR="00F74C0E" w:rsidRPr="008B5911" w:rsidRDefault="00F74C0E" w:rsidP="00F74C0E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surovih (nanašanje o</w:t>
            </w:r>
            <w:r w:rsidR="00BA0BAC">
              <w:rPr>
                <w:sz w:val="18"/>
                <w:szCs w:val="18"/>
              </w:rPr>
              <w:t>ksidov, engob, odtiskovanje) - 6</w:t>
            </w:r>
            <w:r w:rsidRPr="008B5911">
              <w:rPr>
                <w:sz w:val="18"/>
                <w:szCs w:val="18"/>
              </w:rPr>
              <w:t xml:space="preserve"> ur</w:t>
            </w:r>
          </w:p>
          <w:p w14:paraId="3194C24C" w14:textId="047EA42D" w:rsidR="00F74C0E" w:rsidRPr="008B5911" w:rsidRDefault="00F74C0E" w:rsidP="00F74C0E">
            <w:pPr>
              <w:pStyle w:val="Odstavekseznama"/>
              <w:numPr>
                <w:ilvl w:val="1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biskvitno žganih (glaziran</w:t>
            </w:r>
            <w:r w:rsidR="00BA0BAC">
              <w:rPr>
                <w:sz w:val="18"/>
                <w:szCs w:val="18"/>
              </w:rPr>
              <w:t>je, poslikovanje s pigmenti) – 6</w:t>
            </w:r>
            <w:r w:rsidRPr="008B5911">
              <w:rPr>
                <w:sz w:val="18"/>
                <w:szCs w:val="18"/>
              </w:rPr>
              <w:t xml:space="preserve"> ur</w:t>
            </w:r>
          </w:p>
          <w:p w14:paraId="32EE9B20" w14:textId="77777777" w:rsidR="00F74C0E" w:rsidRPr="008B5911" w:rsidRDefault="00F74C0E" w:rsidP="00F74C0E">
            <w:pPr>
              <w:pStyle w:val="Odstavekseznama"/>
              <w:numPr>
                <w:ilvl w:val="0"/>
                <w:numId w:val="37"/>
              </w:numPr>
              <w:spacing w:after="0" w:line="240" w:lineRule="auto"/>
              <w:rPr>
                <w:sz w:val="18"/>
                <w:szCs w:val="18"/>
              </w:rPr>
            </w:pPr>
            <w:r w:rsidRPr="008B5911">
              <w:rPr>
                <w:sz w:val="18"/>
                <w:szCs w:val="18"/>
              </w:rPr>
              <w:t>sušenje in priprava izdelkov za žganje - 2 uri</w:t>
            </w:r>
          </w:p>
          <w:p w14:paraId="06C1F957" w14:textId="77777777" w:rsidR="00F74C0E" w:rsidRPr="008B5911" w:rsidRDefault="00F74C0E" w:rsidP="00F74C0E">
            <w:pPr>
              <w:rPr>
                <w:sz w:val="18"/>
                <w:szCs w:val="18"/>
              </w:rPr>
            </w:pPr>
          </w:p>
          <w:p w14:paraId="4239FC8C" w14:textId="77777777" w:rsidR="003E0010" w:rsidRPr="008B5911" w:rsidRDefault="003E0010" w:rsidP="00AB44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A53E3" w14:textId="77777777" w:rsidR="003E0010" w:rsidRPr="008B5911" w:rsidRDefault="003E0010" w:rsidP="00AB44F0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14:paraId="4C90FAD0" w14:textId="77777777" w:rsidR="003E0010" w:rsidRPr="008B5911" w:rsidRDefault="003E0010" w:rsidP="00AB44F0">
            <w:pPr>
              <w:rPr>
                <w:sz w:val="18"/>
                <w:szCs w:val="18"/>
              </w:rPr>
            </w:pPr>
          </w:p>
        </w:tc>
      </w:tr>
      <w:tr w:rsidR="00124808" w:rsidRPr="008B5911" w14:paraId="1513B797" w14:textId="77777777" w:rsidTr="00F74C0E">
        <w:trPr>
          <w:trHeight w:val="397"/>
        </w:trPr>
        <w:tc>
          <w:tcPr>
            <w:tcW w:w="3236" w:type="dxa"/>
            <w:shd w:val="clear" w:color="auto" w:fill="FFFF99"/>
            <w:vAlign w:val="center"/>
          </w:tcPr>
          <w:p w14:paraId="3585E2DC" w14:textId="77777777" w:rsidR="00124808" w:rsidRPr="008B5911" w:rsidRDefault="00124808" w:rsidP="003E0010">
            <w:pPr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0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E8DC8" w14:textId="240923E4" w:rsidR="00124808" w:rsidRPr="008B5911" w:rsidRDefault="00124808" w:rsidP="003E0010">
            <w:pPr>
              <w:jc w:val="center"/>
              <w:rPr>
                <w:sz w:val="18"/>
                <w:szCs w:val="18"/>
              </w:rPr>
            </w:pPr>
            <w:r w:rsidRPr="008B5911">
              <w:rPr>
                <w:rFonts w:cs="Arial"/>
                <w:color w:val="FF0000"/>
                <w:sz w:val="18"/>
                <w:szCs w:val="18"/>
                <w:lang w:eastAsia="sl-SI"/>
              </w:rPr>
              <w:t>Naloge posredovane udeležencem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41F9AB" w14:textId="753359E1" w:rsidR="00124808" w:rsidRPr="008B5911" w:rsidRDefault="00124808" w:rsidP="003E0010">
            <w:pPr>
              <w:jc w:val="center"/>
              <w:rPr>
                <w:sz w:val="18"/>
                <w:szCs w:val="18"/>
              </w:rPr>
            </w:pPr>
            <w:r w:rsidRPr="008B5911">
              <w:rPr>
                <w:rFonts w:cs="Arial"/>
                <w:color w:val="FF0000"/>
                <w:sz w:val="18"/>
                <w:szCs w:val="18"/>
                <w:lang w:eastAsia="sl-SI"/>
              </w:rPr>
              <w:t>Predviden časovni okvir</w:t>
            </w:r>
          </w:p>
        </w:tc>
      </w:tr>
      <w:tr w:rsidR="00124808" w:rsidRPr="008B5911" w14:paraId="3EF4A78D" w14:textId="7A7D0155" w:rsidTr="00F74C0E">
        <w:trPr>
          <w:trHeight w:val="397"/>
        </w:trPr>
        <w:tc>
          <w:tcPr>
            <w:tcW w:w="3236" w:type="dxa"/>
            <w:shd w:val="clear" w:color="auto" w:fill="FFFF99"/>
          </w:tcPr>
          <w:p w14:paraId="0A527412" w14:textId="609A1D65" w:rsidR="00124808" w:rsidRPr="008B5911" w:rsidRDefault="00124808" w:rsidP="003E0010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Cs/>
                <w:color w:val="FF0000"/>
                <w:sz w:val="18"/>
                <w:szCs w:val="18"/>
              </w:rPr>
              <w:t>**Spletna učilnica</w:t>
            </w:r>
          </w:p>
        </w:tc>
        <w:tc>
          <w:tcPr>
            <w:tcW w:w="5102" w:type="dxa"/>
            <w:gridSpan w:val="5"/>
            <w:tcBorders>
              <w:right w:val="single" w:sz="4" w:space="0" w:color="auto"/>
            </w:tcBorders>
          </w:tcPr>
          <w:p w14:paraId="5F63D4A0" w14:textId="0F61E375" w:rsidR="00124808" w:rsidRPr="008B5911" w:rsidRDefault="00124808" w:rsidP="003E0010">
            <w:pPr>
              <w:contextualSpacing/>
              <w:jc w:val="center"/>
              <w:rPr>
                <w:rFonts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14:paraId="28A92519" w14:textId="1FB8CB74" w:rsidR="00124808" w:rsidRPr="008B5911" w:rsidRDefault="00124808" w:rsidP="003E0010">
            <w:pPr>
              <w:contextualSpacing/>
              <w:jc w:val="center"/>
              <w:rPr>
                <w:rFonts w:cs="Arial"/>
                <w:color w:val="FF0000"/>
                <w:sz w:val="18"/>
                <w:szCs w:val="18"/>
                <w:lang w:eastAsia="sl-SI"/>
              </w:rPr>
            </w:pPr>
          </w:p>
        </w:tc>
      </w:tr>
      <w:tr w:rsidR="00124808" w:rsidRPr="008B5911" w14:paraId="78A8B588" w14:textId="77777777" w:rsidTr="00F74C0E">
        <w:trPr>
          <w:trHeight w:val="397"/>
        </w:trPr>
        <w:tc>
          <w:tcPr>
            <w:tcW w:w="3236" w:type="dxa"/>
            <w:shd w:val="clear" w:color="auto" w:fill="FFFF99"/>
          </w:tcPr>
          <w:p w14:paraId="5A473B4D" w14:textId="6F2D4752" w:rsidR="00124808" w:rsidRPr="008B5911" w:rsidRDefault="00124808" w:rsidP="003E0010">
            <w:pPr>
              <w:rPr>
                <w:rFonts w:eastAsia="Calibri" w:cs="Arial"/>
                <w:b/>
                <w:color w:val="FF0000"/>
                <w:sz w:val="18"/>
                <w:szCs w:val="18"/>
              </w:rPr>
            </w:pPr>
            <w:r w:rsidRPr="008B5911">
              <w:rPr>
                <w:rFonts w:cs="Arial"/>
                <w:color w:val="FF0000"/>
                <w:sz w:val="18"/>
                <w:szCs w:val="18"/>
              </w:rPr>
              <w:t>**Drugi načini digitalne komunikacije</w:t>
            </w:r>
          </w:p>
        </w:tc>
        <w:tc>
          <w:tcPr>
            <w:tcW w:w="5102" w:type="dxa"/>
            <w:gridSpan w:val="5"/>
            <w:tcBorders>
              <w:right w:val="single" w:sz="4" w:space="0" w:color="auto"/>
            </w:tcBorders>
          </w:tcPr>
          <w:p w14:paraId="11A60B2C" w14:textId="77777777" w:rsidR="00124808" w:rsidRPr="008B5911" w:rsidRDefault="00124808" w:rsidP="003E0010">
            <w:pPr>
              <w:contextualSpacing/>
              <w:rPr>
                <w:rFonts w:cs="Arial"/>
                <w:sz w:val="18"/>
                <w:szCs w:val="18"/>
                <w:lang w:eastAsia="sl-SI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14:paraId="2A076489" w14:textId="77777777" w:rsidR="00124808" w:rsidRPr="008B5911" w:rsidRDefault="00124808" w:rsidP="003E0010">
            <w:pPr>
              <w:contextualSpacing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124808" w:rsidRPr="008B5911" w14:paraId="1FD447CC" w14:textId="77777777" w:rsidTr="00F74C0E">
        <w:trPr>
          <w:trHeight w:val="397"/>
        </w:trPr>
        <w:tc>
          <w:tcPr>
            <w:tcW w:w="3236" w:type="dxa"/>
            <w:shd w:val="clear" w:color="auto" w:fill="FFFF99"/>
          </w:tcPr>
          <w:p w14:paraId="19498D6A" w14:textId="638998F4" w:rsidR="00124808" w:rsidRPr="008B5911" w:rsidRDefault="00124808" w:rsidP="003E0010">
            <w:pPr>
              <w:rPr>
                <w:rFonts w:cs="Arial"/>
                <w:color w:val="FF0000"/>
                <w:sz w:val="18"/>
                <w:szCs w:val="18"/>
              </w:rPr>
            </w:pPr>
            <w:r w:rsidRPr="008B5911">
              <w:rPr>
                <w:rFonts w:cs="Arial"/>
                <w:color w:val="FF0000"/>
                <w:sz w:val="18"/>
                <w:szCs w:val="18"/>
              </w:rPr>
              <w:t>**Samostojno delo</w:t>
            </w:r>
          </w:p>
        </w:tc>
        <w:tc>
          <w:tcPr>
            <w:tcW w:w="5102" w:type="dxa"/>
            <w:gridSpan w:val="5"/>
            <w:tcBorders>
              <w:right w:val="single" w:sz="4" w:space="0" w:color="auto"/>
            </w:tcBorders>
          </w:tcPr>
          <w:p w14:paraId="1045EBCC" w14:textId="77777777" w:rsidR="00124808" w:rsidRPr="008B5911" w:rsidRDefault="00124808" w:rsidP="003E0010">
            <w:pPr>
              <w:contextualSpacing/>
              <w:rPr>
                <w:rFonts w:cs="Arial"/>
                <w:sz w:val="18"/>
                <w:szCs w:val="18"/>
                <w:lang w:eastAsia="sl-SI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14:paraId="6573A02A" w14:textId="77777777" w:rsidR="00124808" w:rsidRPr="008B5911" w:rsidRDefault="00124808" w:rsidP="003E0010">
            <w:pPr>
              <w:contextualSpacing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3E0010" w:rsidRPr="008B5911" w14:paraId="4D2A08DB" w14:textId="77777777" w:rsidTr="003E0010">
        <w:trPr>
          <w:trHeight w:val="397"/>
        </w:trPr>
        <w:tc>
          <w:tcPr>
            <w:tcW w:w="3236" w:type="dxa"/>
            <w:shd w:val="clear" w:color="auto" w:fill="FFFF99"/>
          </w:tcPr>
          <w:p w14:paraId="3076E49D" w14:textId="77777777" w:rsidR="003E0010" w:rsidRPr="008B5911" w:rsidRDefault="003E0010" w:rsidP="003E0010">
            <w:pPr>
              <w:rPr>
                <w:rFonts w:eastAsia="Calibri" w:cs="Arial"/>
                <w:b/>
                <w:sz w:val="18"/>
                <w:szCs w:val="18"/>
              </w:rPr>
            </w:pPr>
            <w:r w:rsidRPr="008B5911">
              <w:rPr>
                <w:rFonts w:eastAsia="Calibri" w:cs="Arial"/>
                <w:b/>
                <w:sz w:val="18"/>
                <w:szCs w:val="18"/>
              </w:rPr>
              <w:t xml:space="preserve">Izobrazba in kompetence izvajalca(ev) programa </w:t>
            </w:r>
            <w:r w:rsidRPr="008B5911">
              <w:rPr>
                <w:rFonts w:eastAsia="Calibri" w:cs="Arial"/>
                <w:sz w:val="18"/>
                <w:szCs w:val="18"/>
              </w:rPr>
              <w:t>(stopnja in smer izobrazbe)</w:t>
            </w:r>
          </w:p>
        </w:tc>
        <w:tc>
          <w:tcPr>
            <w:tcW w:w="6266" w:type="dxa"/>
            <w:gridSpan w:val="6"/>
          </w:tcPr>
          <w:p w14:paraId="583C6B6F" w14:textId="77777777" w:rsidR="003E0010" w:rsidRPr="008B5911" w:rsidRDefault="007C6421" w:rsidP="003E0010">
            <w:pPr>
              <w:contextualSpacing/>
              <w:rPr>
                <w:rFonts w:cs="Arial"/>
                <w:sz w:val="18"/>
                <w:szCs w:val="18"/>
                <w:lang w:eastAsia="sl-SI"/>
              </w:rPr>
            </w:pPr>
            <w:r w:rsidRPr="008B5911">
              <w:rPr>
                <w:rFonts w:cs="Arial"/>
                <w:sz w:val="18"/>
                <w:szCs w:val="18"/>
                <w:lang w:eastAsia="sl-SI"/>
              </w:rPr>
              <w:t>Kadrovski pogoji:</w:t>
            </w:r>
          </w:p>
          <w:p w14:paraId="5C2D33D3" w14:textId="7A2917C1" w:rsidR="007C6421" w:rsidRPr="00AE33F9" w:rsidRDefault="00AE33F9" w:rsidP="003E0010">
            <w:pPr>
              <w:pStyle w:val="Odstavekseznama"/>
              <w:numPr>
                <w:ilvl w:val="0"/>
                <w:numId w:val="32"/>
              </w:numPr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VII stopnja izobrazbe in profesionalna znanja s strokovnega področja</w:t>
            </w:r>
          </w:p>
        </w:tc>
      </w:tr>
    </w:tbl>
    <w:p w14:paraId="60A2A647" w14:textId="20F25E9D" w:rsidR="007B5199" w:rsidRPr="008B5911" w:rsidRDefault="007B5199" w:rsidP="00AC1A3F">
      <w:pPr>
        <w:rPr>
          <w:rFonts w:cs="Arial"/>
          <w:sz w:val="18"/>
          <w:szCs w:val="18"/>
        </w:rPr>
      </w:pPr>
    </w:p>
    <w:p w14:paraId="5AD1E123" w14:textId="02767814" w:rsidR="00EE45D5" w:rsidRDefault="00EE45D5" w:rsidP="00AC1A3F">
      <w:pPr>
        <w:rPr>
          <w:rFonts w:cs="Arial"/>
          <w:sz w:val="18"/>
          <w:szCs w:val="18"/>
        </w:rPr>
      </w:pPr>
    </w:p>
    <w:p w14:paraId="15E9395C" w14:textId="158132CA" w:rsidR="00AE33F9" w:rsidRDefault="00AE33F9" w:rsidP="00AC1A3F">
      <w:pPr>
        <w:rPr>
          <w:rFonts w:cs="Arial"/>
          <w:sz w:val="18"/>
          <w:szCs w:val="18"/>
        </w:rPr>
      </w:pPr>
    </w:p>
    <w:p w14:paraId="1886239C" w14:textId="6D10E24C" w:rsidR="00AE33F9" w:rsidRDefault="00AE33F9" w:rsidP="00AC1A3F">
      <w:pPr>
        <w:rPr>
          <w:rFonts w:cs="Arial"/>
          <w:sz w:val="18"/>
          <w:szCs w:val="18"/>
        </w:rPr>
      </w:pPr>
    </w:p>
    <w:p w14:paraId="3BC67A84" w14:textId="4856EC00" w:rsidR="00AE33F9" w:rsidRDefault="00AE33F9" w:rsidP="00AC1A3F">
      <w:pPr>
        <w:rPr>
          <w:rFonts w:cs="Arial"/>
          <w:sz w:val="18"/>
          <w:szCs w:val="18"/>
        </w:rPr>
      </w:pPr>
    </w:p>
    <w:p w14:paraId="49A891DE" w14:textId="77777777" w:rsidR="00AE33F9" w:rsidRDefault="00AE33F9" w:rsidP="00AC1A3F">
      <w:pPr>
        <w:rPr>
          <w:rFonts w:cs="Arial"/>
          <w:sz w:val="18"/>
          <w:szCs w:val="18"/>
        </w:rPr>
      </w:pPr>
    </w:p>
    <w:p w14:paraId="5020A26C" w14:textId="0F03EA92" w:rsidR="00AE33F9" w:rsidRDefault="00AE33F9" w:rsidP="00AC1A3F">
      <w:pPr>
        <w:rPr>
          <w:rFonts w:cs="Arial"/>
          <w:sz w:val="18"/>
          <w:szCs w:val="18"/>
        </w:rPr>
      </w:pPr>
    </w:p>
    <w:p w14:paraId="244A94A5" w14:textId="5C353ADB" w:rsidR="00AE33F9" w:rsidRDefault="00AE33F9" w:rsidP="00AC1A3F">
      <w:pPr>
        <w:rPr>
          <w:rFonts w:cs="Arial"/>
          <w:sz w:val="18"/>
          <w:szCs w:val="18"/>
        </w:rPr>
      </w:pPr>
    </w:p>
    <w:p w14:paraId="011FD741" w14:textId="77777777" w:rsidR="00AE33F9" w:rsidRPr="008B5911" w:rsidRDefault="00AE33F9" w:rsidP="00AC1A3F">
      <w:pPr>
        <w:rPr>
          <w:rFonts w:cs="Arial"/>
          <w:sz w:val="18"/>
          <w:szCs w:val="18"/>
        </w:rPr>
      </w:pP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2836"/>
        <w:gridCol w:w="1640"/>
        <w:gridCol w:w="1640"/>
        <w:gridCol w:w="3524"/>
      </w:tblGrid>
      <w:tr w:rsidR="00EE45D5" w:rsidRPr="008B5911" w14:paraId="37E17421" w14:textId="77777777" w:rsidTr="00DA2A43">
        <w:tc>
          <w:tcPr>
            <w:tcW w:w="2836" w:type="dxa"/>
            <w:tcBorders>
              <w:bottom w:val="single" w:sz="4" w:space="0" w:color="auto"/>
            </w:tcBorders>
          </w:tcPr>
          <w:p w14:paraId="40B6D268" w14:textId="77777777" w:rsidR="00EE45D5" w:rsidRPr="008B5911" w:rsidRDefault="00EE45D5" w:rsidP="00820CB3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B5911">
              <w:rPr>
                <w:rFonts w:cs="Arial"/>
                <w:sz w:val="18"/>
                <w:szCs w:val="18"/>
              </w:rPr>
              <w:lastRenderedPageBreak/>
              <w:t xml:space="preserve">Program 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40B2BFB1" w14:textId="77777777" w:rsidR="00EE45D5" w:rsidRPr="008B5911" w:rsidRDefault="00EE45D5" w:rsidP="00EE45D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B5911">
              <w:rPr>
                <w:rFonts w:cs="Arial"/>
                <w:sz w:val="18"/>
                <w:szCs w:val="18"/>
              </w:rPr>
              <w:t>Datum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2470AFF6" w14:textId="77777777" w:rsidR="00EE45D5" w:rsidRPr="008B5911" w:rsidRDefault="00EE45D5" w:rsidP="00EE45D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B5911">
              <w:rPr>
                <w:rFonts w:cs="Arial"/>
                <w:sz w:val="18"/>
                <w:szCs w:val="18"/>
              </w:rPr>
              <w:t xml:space="preserve">Odobril 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14:paraId="121B2EDC" w14:textId="77777777" w:rsidR="00EE45D5" w:rsidRPr="008B5911" w:rsidRDefault="00CA03D0" w:rsidP="00EE45D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B5911">
              <w:rPr>
                <w:rFonts w:cs="Arial"/>
                <w:sz w:val="18"/>
                <w:szCs w:val="18"/>
              </w:rPr>
              <w:t>Zavrnil –</w:t>
            </w:r>
            <w:r w:rsidR="00EE45D5" w:rsidRPr="008B5911">
              <w:rPr>
                <w:rFonts w:cs="Arial"/>
                <w:sz w:val="18"/>
                <w:szCs w:val="18"/>
              </w:rPr>
              <w:t xml:space="preserve"> Opombe</w:t>
            </w:r>
          </w:p>
        </w:tc>
      </w:tr>
      <w:tr w:rsidR="00EE45D5" w:rsidRPr="008B5911" w14:paraId="69C11EC9" w14:textId="77777777" w:rsidTr="00820CB3">
        <w:tc>
          <w:tcPr>
            <w:tcW w:w="2836" w:type="dxa"/>
            <w:tcBorders>
              <w:bottom w:val="single" w:sz="4" w:space="0" w:color="auto"/>
            </w:tcBorders>
          </w:tcPr>
          <w:p w14:paraId="5F30F765" w14:textId="77777777" w:rsidR="00EE45D5" w:rsidRPr="008B5911" w:rsidRDefault="00EE45D5" w:rsidP="0026193E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B5911">
              <w:rPr>
                <w:rFonts w:cs="Arial"/>
                <w:sz w:val="18"/>
                <w:szCs w:val="18"/>
              </w:rPr>
              <w:t xml:space="preserve">Programski </w:t>
            </w:r>
            <w:r w:rsidR="0026193E" w:rsidRPr="008B5911">
              <w:rPr>
                <w:rFonts w:cs="Arial"/>
                <w:sz w:val="18"/>
                <w:szCs w:val="18"/>
              </w:rPr>
              <w:t xml:space="preserve">odbor 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748FBC9F" w14:textId="571F247B" w:rsidR="00EE45D5" w:rsidRPr="008B5911" w:rsidRDefault="00A5374E" w:rsidP="00EE45D5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16. 3. 2022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49442549" w14:textId="5E8B0BF1" w:rsidR="00EE45D5" w:rsidRPr="008B5911" w:rsidRDefault="00A5374E" w:rsidP="00EE45D5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</w:t>
            </w:r>
            <w:bookmarkStart w:id="0" w:name="_GoBack"/>
            <w:bookmarkEnd w:id="0"/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14:paraId="56572F5E" w14:textId="77777777" w:rsidR="00EE45D5" w:rsidRPr="008B5911" w:rsidRDefault="00EE45D5" w:rsidP="00EE45D5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927B23" w:rsidRPr="008B5911" w14:paraId="34667B85" w14:textId="77777777" w:rsidTr="00DA2A43"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14:paraId="30C6E59A" w14:textId="77777777" w:rsidR="00927B23" w:rsidRPr="008B5911" w:rsidRDefault="00927B23" w:rsidP="0026193E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8B5911">
              <w:rPr>
                <w:rFonts w:cs="Arial"/>
                <w:sz w:val="18"/>
                <w:szCs w:val="18"/>
              </w:rPr>
              <w:t>Svet zavoda potrdil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23F4" w14:textId="5363967E" w:rsidR="00927B23" w:rsidRPr="008B5911" w:rsidRDefault="006014E2" w:rsidP="00EE45D5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14. 3. 2022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2DC4" w14:textId="169813F9" w:rsidR="00927B23" w:rsidRPr="008B5911" w:rsidRDefault="006014E2" w:rsidP="00EE45D5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825" w14:textId="77777777" w:rsidR="00927B23" w:rsidRPr="008B5911" w:rsidRDefault="00927B23" w:rsidP="00EE45D5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14:paraId="5A9D5C41" w14:textId="77777777" w:rsidR="00EE45D5" w:rsidRPr="008B5911" w:rsidRDefault="00EE45D5" w:rsidP="00D91816">
      <w:pPr>
        <w:spacing w:after="0"/>
        <w:jc w:val="center"/>
        <w:rPr>
          <w:rFonts w:cs="Arial"/>
          <w:sz w:val="18"/>
          <w:szCs w:val="18"/>
        </w:rPr>
      </w:pPr>
    </w:p>
    <w:sectPr w:rsidR="00EE45D5" w:rsidRPr="008B5911" w:rsidSect="003060DA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F945" w14:textId="77777777" w:rsidR="00281E0A" w:rsidRDefault="00281E0A" w:rsidP="005E0C75">
      <w:pPr>
        <w:spacing w:after="0" w:line="240" w:lineRule="auto"/>
      </w:pPr>
      <w:r>
        <w:separator/>
      </w:r>
    </w:p>
  </w:endnote>
  <w:endnote w:type="continuationSeparator" w:id="0">
    <w:p w14:paraId="1936532B" w14:textId="77777777" w:rsidR="00281E0A" w:rsidRDefault="00281E0A" w:rsidP="005E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BD792" w14:textId="77777777" w:rsidR="00BA0BAC" w:rsidRDefault="00BA0BAC" w:rsidP="00AA2663">
    <w:pPr>
      <w:pBdr>
        <w:top w:val="single" w:sz="4" w:space="1" w:color="000000"/>
      </w:pBdr>
      <w:tabs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>Naložbo sofinancirata Republika Slovenija in Evropska unija iz Evropskega socialnega sklada</w:t>
    </w:r>
  </w:p>
  <w:p w14:paraId="4169CB2A" w14:textId="77777777" w:rsidR="00BA0BAC" w:rsidRDefault="00BA0B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088C" w14:textId="77777777" w:rsidR="00281E0A" w:rsidRDefault="00281E0A" w:rsidP="005E0C75">
      <w:pPr>
        <w:spacing w:after="0" w:line="240" w:lineRule="auto"/>
      </w:pPr>
      <w:r>
        <w:separator/>
      </w:r>
    </w:p>
  </w:footnote>
  <w:footnote w:type="continuationSeparator" w:id="0">
    <w:p w14:paraId="05FE89FF" w14:textId="77777777" w:rsidR="00281E0A" w:rsidRDefault="00281E0A" w:rsidP="005E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C554" w14:textId="77777777" w:rsidR="00BA0BAC" w:rsidRDefault="00BA0BAC" w:rsidP="00906E88">
    <w:pPr>
      <w:pStyle w:val="Glav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9286400" wp14:editId="2D9124A0">
          <wp:simplePos x="0" y="0"/>
          <wp:positionH relativeFrom="column">
            <wp:posOffset>3638118</wp:posOffset>
          </wp:positionH>
          <wp:positionV relativeFrom="paragraph">
            <wp:posOffset>-123825</wp:posOffset>
          </wp:positionV>
          <wp:extent cx="383540" cy="480060"/>
          <wp:effectExtent l="0" t="0" r="0" b="0"/>
          <wp:wrapThrough wrapText="bothSides">
            <wp:wrapPolygon edited="0">
              <wp:start x="0" y="0"/>
              <wp:lineTo x="0" y="20571"/>
              <wp:lineTo x="20384" y="20571"/>
              <wp:lineTo x="20384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436D2AF" wp14:editId="363D6522">
          <wp:simplePos x="0" y="0"/>
          <wp:positionH relativeFrom="column">
            <wp:posOffset>3766185</wp:posOffset>
          </wp:positionH>
          <wp:positionV relativeFrom="paragraph">
            <wp:posOffset>-329565</wp:posOffset>
          </wp:positionV>
          <wp:extent cx="2127250" cy="953770"/>
          <wp:effectExtent l="0" t="0" r="6350" b="0"/>
          <wp:wrapThrough wrapText="bothSides">
            <wp:wrapPolygon edited="0">
              <wp:start x="0" y="0"/>
              <wp:lineTo x="0" y="21140"/>
              <wp:lineTo x="21471" y="21140"/>
              <wp:lineTo x="21471" y="0"/>
              <wp:lineTo x="0" y="0"/>
            </wp:wrapPolygon>
          </wp:wrapThrough>
          <wp:docPr id="2" name="Slika 2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C5D8FDB" wp14:editId="5C64C1D6">
          <wp:simplePos x="0" y="0"/>
          <wp:positionH relativeFrom="column">
            <wp:posOffset>-52070</wp:posOffset>
          </wp:positionH>
          <wp:positionV relativeFrom="paragraph">
            <wp:posOffset>-16510</wp:posOffset>
          </wp:positionV>
          <wp:extent cx="2426970" cy="391795"/>
          <wp:effectExtent l="0" t="0" r="0" b="8255"/>
          <wp:wrapNone/>
          <wp:docPr id="1" name="Slika 1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81668" w14:textId="77777777" w:rsidR="00BA0BAC" w:rsidRDefault="00BA0BAC">
    <w:pPr>
      <w:pStyle w:val="Glava"/>
    </w:pPr>
  </w:p>
  <w:p w14:paraId="46908D64" w14:textId="77777777" w:rsidR="00BA0BAC" w:rsidRDefault="00BA0BAC">
    <w:pPr>
      <w:pStyle w:val="Glava"/>
    </w:pPr>
  </w:p>
  <w:p w14:paraId="328D07AD" w14:textId="77777777" w:rsidR="00BA0BAC" w:rsidRDefault="00BA0B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74E"/>
    <w:multiLevelType w:val="hybridMultilevel"/>
    <w:tmpl w:val="727A51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CCF"/>
    <w:multiLevelType w:val="hybridMultilevel"/>
    <w:tmpl w:val="A6D6EDF8"/>
    <w:lvl w:ilvl="0" w:tplc="FEB27C94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D0BED"/>
    <w:multiLevelType w:val="multilevel"/>
    <w:tmpl w:val="685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16699"/>
    <w:multiLevelType w:val="multilevel"/>
    <w:tmpl w:val="858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F23A9"/>
    <w:multiLevelType w:val="hybridMultilevel"/>
    <w:tmpl w:val="897AA4A2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756C2C"/>
    <w:multiLevelType w:val="multilevel"/>
    <w:tmpl w:val="5180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97117"/>
    <w:multiLevelType w:val="hybridMultilevel"/>
    <w:tmpl w:val="B33C7C6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9100969"/>
    <w:multiLevelType w:val="hybridMultilevel"/>
    <w:tmpl w:val="5AC6F65E"/>
    <w:lvl w:ilvl="0" w:tplc="B522733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AA5CAB"/>
    <w:multiLevelType w:val="hybridMultilevel"/>
    <w:tmpl w:val="9C8E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132D2"/>
    <w:multiLevelType w:val="hybridMultilevel"/>
    <w:tmpl w:val="A7609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06B6E"/>
    <w:multiLevelType w:val="multilevel"/>
    <w:tmpl w:val="3BC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04F89"/>
    <w:multiLevelType w:val="hybridMultilevel"/>
    <w:tmpl w:val="2C5C1622"/>
    <w:lvl w:ilvl="0" w:tplc="B52273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2127D"/>
    <w:multiLevelType w:val="hybridMultilevel"/>
    <w:tmpl w:val="DADCAA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20C"/>
    <w:multiLevelType w:val="hybridMultilevel"/>
    <w:tmpl w:val="FE8003B8"/>
    <w:lvl w:ilvl="0" w:tplc="B52273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7080"/>
    <w:multiLevelType w:val="hybridMultilevel"/>
    <w:tmpl w:val="702813E0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75039CB"/>
    <w:multiLevelType w:val="hybridMultilevel"/>
    <w:tmpl w:val="B2C25A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4092C"/>
    <w:multiLevelType w:val="hybridMultilevel"/>
    <w:tmpl w:val="40487D54"/>
    <w:lvl w:ilvl="0" w:tplc="6890F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342B6"/>
    <w:multiLevelType w:val="multilevel"/>
    <w:tmpl w:val="F93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84272"/>
    <w:multiLevelType w:val="multilevel"/>
    <w:tmpl w:val="A4A4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802F2"/>
    <w:multiLevelType w:val="hybridMultilevel"/>
    <w:tmpl w:val="4734F8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29A2"/>
    <w:multiLevelType w:val="hybridMultilevel"/>
    <w:tmpl w:val="B20C1466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B80372D"/>
    <w:multiLevelType w:val="hybridMultilevel"/>
    <w:tmpl w:val="E1F62E32"/>
    <w:lvl w:ilvl="0" w:tplc="6890F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354F0"/>
    <w:multiLevelType w:val="hybridMultilevel"/>
    <w:tmpl w:val="97C27D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1F3BB2"/>
    <w:multiLevelType w:val="hybridMultilevel"/>
    <w:tmpl w:val="A310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C2970"/>
    <w:multiLevelType w:val="hybridMultilevel"/>
    <w:tmpl w:val="ADB6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D6278"/>
    <w:multiLevelType w:val="hybridMultilevel"/>
    <w:tmpl w:val="AB32342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C660E2"/>
    <w:multiLevelType w:val="hybridMultilevel"/>
    <w:tmpl w:val="85C0BF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85F40"/>
    <w:multiLevelType w:val="hybridMultilevel"/>
    <w:tmpl w:val="B42C7118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460C77"/>
    <w:multiLevelType w:val="hybridMultilevel"/>
    <w:tmpl w:val="A254EC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A216C"/>
    <w:multiLevelType w:val="hybridMultilevel"/>
    <w:tmpl w:val="89621352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81A2B"/>
    <w:multiLevelType w:val="hybridMultilevel"/>
    <w:tmpl w:val="4E4C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1424A"/>
    <w:multiLevelType w:val="hybridMultilevel"/>
    <w:tmpl w:val="FB382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2798B"/>
    <w:multiLevelType w:val="hybridMultilevel"/>
    <w:tmpl w:val="05A6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912C9"/>
    <w:multiLevelType w:val="hybridMultilevel"/>
    <w:tmpl w:val="DECA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D261F"/>
    <w:multiLevelType w:val="hybridMultilevel"/>
    <w:tmpl w:val="7A6E6022"/>
    <w:lvl w:ilvl="0" w:tplc="042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5" w15:restartNumberingAfterBreak="0">
    <w:nsid w:val="778B6D50"/>
    <w:multiLevelType w:val="hybridMultilevel"/>
    <w:tmpl w:val="DDD0ED7A"/>
    <w:lvl w:ilvl="0" w:tplc="B522733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9A35AA"/>
    <w:multiLevelType w:val="hybridMultilevel"/>
    <w:tmpl w:val="D5A4B5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7"/>
  </w:num>
  <w:num w:numId="5">
    <w:abstractNumId w:val="35"/>
  </w:num>
  <w:num w:numId="6">
    <w:abstractNumId w:val="13"/>
  </w:num>
  <w:num w:numId="7">
    <w:abstractNumId w:val="22"/>
  </w:num>
  <w:num w:numId="8">
    <w:abstractNumId w:val="26"/>
  </w:num>
  <w:num w:numId="9">
    <w:abstractNumId w:val="27"/>
  </w:num>
  <w:num w:numId="10">
    <w:abstractNumId w:val="15"/>
  </w:num>
  <w:num w:numId="11">
    <w:abstractNumId w:val="18"/>
  </w:num>
  <w:num w:numId="12">
    <w:abstractNumId w:val="2"/>
  </w:num>
  <w:num w:numId="13">
    <w:abstractNumId w:val="5"/>
  </w:num>
  <w:num w:numId="14">
    <w:abstractNumId w:val="3"/>
  </w:num>
  <w:num w:numId="15">
    <w:abstractNumId w:val="25"/>
  </w:num>
  <w:num w:numId="16">
    <w:abstractNumId w:val="36"/>
  </w:num>
  <w:num w:numId="17">
    <w:abstractNumId w:val="2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9"/>
  </w:num>
  <w:num w:numId="23">
    <w:abstractNumId w:val="16"/>
  </w:num>
  <w:num w:numId="24">
    <w:abstractNumId w:val="1"/>
  </w:num>
  <w:num w:numId="25">
    <w:abstractNumId w:val="20"/>
  </w:num>
  <w:num w:numId="26">
    <w:abstractNumId w:val="21"/>
  </w:num>
  <w:num w:numId="27">
    <w:abstractNumId w:val="6"/>
  </w:num>
  <w:num w:numId="28">
    <w:abstractNumId w:val="4"/>
  </w:num>
  <w:num w:numId="29">
    <w:abstractNumId w:val="12"/>
  </w:num>
  <w:num w:numId="30">
    <w:abstractNumId w:val="0"/>
  </w:num>
  <w:num w:numId="31">
    <w:abstractNumId w:val="31"/>
  </w:num>
  <w:num w:numId="32">
    <w:abstractNumId w:val="30"/>
  </w:num>
  <w:num w:numId="33">
    <w:abstractNumId w:val="24"/>
  </w:num>
  <w:num w:numId="34">
    <w:abstractNumId w:val="33"/>
  </w:num>
  <w:num w:numId="35">
    <w:abstractNumId w:val="8"/>
  </w:num>
  <w:num w:numId="36">
    <w:abstractNumId w:val="2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92"/>
    <w:rsid w:val="000030FC"/>
    <w:rsid w:val="00003539"/>
    <w:rsid w:val="000054BE"/>
    <w:rsid w:val="00006118"/>
    <w:rsid w:val="00012089"/>
    <w:rsid w:val="000148F6"/>
    <w:rsid w:val="000275DD"/>
    <w:rsid w:val="000413D9"/>
    <w:rsid w:val="0005465D"/>
    <w:rsid w:val="0007294A"/>
    <w:rsid w:val="00083F8A"/>
    <w:rsid w:val="00085575"/>
    <w:rsid w:val="000861F5"/>
    <w:rsid w:val="0008671F"/>
    <w:rsid w:val="00087738"/>
    <w:rsid w:val="000A4594"/>
    <w:rsid w:val="000A6A2E"/>
    <w:rsid w:val="000C4B7C"/>
    <w:rsid w:val="000E1633"/>
    <w:rsid w:val="000F1558"/>
    <w:rsid w:val="000F4B03"/>
    <w:rsid w:val="000F6837"/>
    <w:rsid w:val="00102708"/>
    <w:rsid w:val="00105A54"/>
    <w:rsid w:val="00124808"/>
    <w:rsid w:val="00183A39"/>
    <w:rsid w:val="001B3E88"/>
    <w:rsid w:val="001C3E4B"/>
    <w:rsid w:val="001D6E28"/>
    <w:rsid w:val="001E0C21"/>
    <w:rsid w:val="001F4E25"/>
    <w:rsid w:val="00213FE2"/>
    <w:rsid w:val="00222ED2"/>
    <w:rsid w:val="002245F4"/>
    <w:rsid w:val="00254A69"/>
    <w:rsid w:val="0026193E"/>
    <w:rsid w:val="00281E0A"/>
    <w:rsid w:val="002966F9"/>
    <w:rsid w:val="002A25BD"/>
    <w:rsid w:val="002A4A08"/>
    <w:rsid w:val="002A7EE3"/>
    <w:rsid w:val="002B1FBE"/>
    <w:rsid w:val="002B78B0"/>
    <w:rsid w:val="002D25C7"/>
    <w:rsid w:val="002E159B"/>
    <w:rsid w:val="003030E3"/>
    <w:rsid w:val="003060DA"/>
    <w:rsid w:val="003364E4"/>
    <w:rsid w:val="00391EBF"/>
    <w:rsid w:val="003E0010"/>
    <w:rsid w:val="003F0AA7"/>
    <w:rsid w:val="003F1911"/>
    <w:rsid w:val="00430526"/>
    <w:rsid w:val="00440484"/>
    <w:rsid w:val="00452AA4"/>
    <w:rsid w:val="00452FBD"/>
    <w:rsid w:val="00455739"/>
    <w:rsid w:val="00461EB2"/>
    <w:rsid w:val="004B017C"/>
    <w:rsid w:val="004B1C2D"/>
    <w:rsid w:val="004D32CE"/>
    <w:rsid w:val="004E70E5"/>
    <w:rsid w:val="00516EC4"/>
    <w:rsid w:val="00522FFC"/>
    <w:rsid w:val="00523165"/>
    <w:rsid w:val="00561909"/>
    <w:rsid w:val="0058150F"/>
    <w:rsid w:val="005927B0"/>
    <w:rsid w:val="005A7E70"/>
    <w:rsid w:val="005B2171"/>
    <w:rsid w:val="005C5899"/>
    <w:rsid w:val="005C7D69"/>
    <w:rsid w:val="005D53F7"/>
    <w:rsid w:val="005D64A4"/>
    <w:rsid w:val="005E0C75"/>
    <w:rsid w:val="005E32CB"/>
    <w:rsid w:val="005E3EEF"/>
    <w:rsid w:val="005E5611"/>
    <w:rsid w:val="006014E2"/>
    <w:rsid w:val="00663697"/>
    <w:rsid w:val="0068383D"/>
    <w:rsid w:val="00694D12"/>
    <w:rsid w:val="00696746"/>
    <w:rsid w:val="006B0B92"/>
    <w:rsid w:val="006C2F42"/>
    <w:rsid w:val="006C3412"/>
    <w:rsid w:val="006D1A2F"/>
    <w:rsid w:val="006E086F"/>
    <w:rsid w:val="006F34EB"/>
    <w:rsid w:val="006F3E72"/>
    <w:rsid w:val="0072198F"/>
    <w:rsid w:val="007B5199"/>
    <w:rsid w:val="007C6421"/>
    <w:rsid w:val="007D794B"/>
    <w:rsid w:val="007E6FCF"/>
    <w:rsid w:val="007F1907"/>
    <w:rsid w:val="007F1ADA"/>
    <w:rsid w:val="007F1D20"/>
    <w:rsid w:val="007F5F1F"/>
    <w:rsid w:val="00812D92"/>
    <w:rsid w:val="00820CB3"/>
    <w:rsid w:val="00824953"/>
    <w:rsid w:val="00827D39"/>
    <w:rsid w:val="008312E8"/>
    <w:rsid w:val="00856FF7"/>
    <w:rsid w:val="00885CDB"/>
    <w:rsid w:val="0089249B"/>
    <w:rsid w:val="008A6BC3"/>
    <w:rsid w:val="008B4BB5"/>
    <w:rsid w:val="008B5911"/>
    <w:rsid w:val="008B5CAC"/>
    <w:rsid w:val="008C66D3"/>
    <w:rsid w:val="008D71F8"/>
    <w:rsid w:val="00906E88"/>
    <w:rsid w:val="00922D5F"/>
    <w:rsid w:val="00923F03"/>
    <w:rsid w:val="00927B23"/>
    <w:rsid w:val="009316D7"/>
    <w:rsid w:val="00955A82"/>
    <w:rsid w:val="009625E1"/>
    <w:rsid w:val="009651BD"/>
    <w:rsid w:val="009A0B27"/>
    <w:rsid w:val="009B3087"/>
    <w:rsid w:val="009C674F"/>
    <w:rsid w:val="00A13B86"/>
    <w:rsid w:val="00A35F32"/>
    <w:rsid w:val="00A5374E"/>
    <w:rsid w:val="00A56EF3"/>
    <w:rsid w:val="00A90825"/>
    <w:rsid w:val="00A949B0"/>
    <w:rsid w:val="00AA0E22"/>
    <w:rsid w:val="00AA2663"/>
    <w:rsid w:val="00AB44F0"/>
    <w:rsid w:val="00AB56AC"/>
    <w:rsid w:val="00AC1A3F"/>
    <w:rsid w:val="00AD394F"/>
    <w:rsid w:val="00AD6A5A"/>
    <w:rsid w:val="00AE33F9"/>
    <w:rsid w:val="00AF01EF"/>
    <w:rsid w:val="00AF36F2"/>
    <w:rsid w:val="00B01B63"/>
    <w:rsid w:val="00B01FBB"/>
    <w:rsid w:val="00B05947"/>
    <w:rsid w:val="00B20B2F"/>
    <w:rsid w:val="00B22CA1"/>
    <w:rsid w:val="00B37C79"/>
    <w:rsid w:val="00B41E64"/>
    <w:rsid w:val="00B510D8"/>
    <w:rsid w:val="00B54ED6"/>
    <w:rsid w:val="00B55576"/>
    <w:rsid w:val="00B6152D"/>
    <w:rsid w:val="00B8513F"/>
    <w:rsid w:val="00BA0BAC"/>
    <w:rsid w:val="00BA2E40"/>
    <w:rsid w:val="00BB2C06"/>
    <w:rsid w:val="00BC2CF2"/>
    <w:rsid w:val="00BC3EA4"/>
    <w:rsid w:val="00BD554E"/>
    <w:rsid w:val="00C005A4"/>
    <w:rsid w:val="00C04054"/>
    <w:rsid w:val="00C3736E"/>
    <w:rsid w:val="00C43B7E"/>
    <w:rsid w:val="00C46A3E"/>
    <w:rsid w:val="00C555E3"/>
    <w:rsid w:val="00CA03D0"/>
    <w:rsid w:val="00CD512F"/>
    <w:rsid w:val="00CD7E2A"/>
    <w:rsid w:val="00CF3697"/>
    <w:rsid w:val="00CF3FA4"/>
    <w:rsid w:val="00D15A96"/>
    <w:rsid w:val="00D164B3"/>
    <w:rsid w:val="00D2260D"/>
    <w:rsid w:val="00D4308D"/>
    <w:rsid w:val="00D44A7D"/>
    <w:rsid w:val="00D61874"/>
    <w:rsid w:val="00D61C92"/>
    <w:rsid w:val="00D76F8B"/>
    <w:rsid w:val="00D91816"/>
    <w:rsid w:val="00D92D86"/>
    <w:rsid w:val="00D93B60"/>
    <w:rsid w:val="00D9490F"/>
    <w:rsid w:val="00D9568A"/>
    <w:rsid w:val="00D9716A"/>
    <w:rsid w:val="00DA2A43"/>
    <w:rsid w:val="00DB419D"/>
    <w:rsid w:val="00DB4842"/>
    <w:rsid w:val="00DF30A9"/>
    <w:rsid w:val="00E029AC"/>
    <w:rsid w:val="00E04952"/>
    <w:rsid w:val="00E406B6"/>
    <w:rsid w:val="00E46227"/>
    <w:rsid w:val="00E7643C"/>
    <w:rsid w:val="00E94A62"/>
    <w:rsid w:val="00EB30CC"/>
    <w:rsid w:val="00ED61C2"/>
    <w:rsid w:val="00EE45D5"/>
    <w:rsid w:val="00EE597D"/>
    <w:rsid w:val="00F23C18"/>
    <w:rsid w:val="00F32673"/>
    <w:rsid w:val="00F60116"/>
    <w:rsid w:val="00F62AFD"/>
    <w:rsid w:val="00F66111"/>
    <w:rsid w:val="00F74C0E"/>
    <w:rsid w:val="00FA42E6"/>
    <w:rsid w:val="00FA5522"/>
    <w:rsid w:val="00FA73EF"/>
    <w:rsid w:val="00F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F9DF3F"/>
  <w15:docId w15:val="{46878557-92CC-4A4E-92A8-32952093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ne">
    <w:name w:val="None"/>
    <w:rsid w:val="000A6A2E"/>
  </w:style>
  <w:style w:type="paragraph" w:customStyle="1" w:styleId="BodyA">
    <w:name w:val="Body A"/>
    <w:rsid w:val="00522F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nl-NL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E0C7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E0C7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E0C75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5E0C7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0C7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0C7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0C7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0C7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0C7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F30A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44A7D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AC1A3F"/>
    <w:pPr>
      <w:spacing w:after="0" w:line="240" w:lineRule="auto"/>
    </w:pPr>
  </w:style>
  <w:style w:type="table" w:styleId="Tabelamrea">
    <w:name w:val="Table Grid"/>
    <w:basedOn w:val="Navadnatabela"/>
    <w:uiPriority w:val="39"/>
    <w:rsid w:val="00EE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90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6E88"/>
  </w:style>
  <w:style w:type="paragraph" w:styleId="Noga">
    <w:name w:val="footer"/>
    <w:basedOn w:val="Navaden"/>
    <w:link w:val="NogaZnak"/>
    <w:uiPriority w:val="99"/>
    <w:unhideWhenUsed/>
    <w:rsid w:val="0090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8A97C2-2E76-4CE8-94BC-56085841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Urška Mikuž</cp:lastModifiedBy>
  <cp:revision>29</cp:revision>
  <dcterms:created xsi:type="dcterms:W3CDTF">2022-02-17T08:01:00Z</dcterms:created>
  <dcterms:modified xsi:type="dcterms:W3CDTF">2022-03-16T09:00:00Z</dcterms:modified>
</cp:coreProperties>
</file>